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D007205"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w:t>
      </w:r>
      <w:r w:rsidR="007E7D4D">
        <w:rPr>
          <w:bCs/>
          <w:noProof w:val="0"/>
          <w:sz w:val="24"/>
          <w:szCs w:val="24"/>
        </w:rPr>
        <w:t xml:space="preserve"> Meeting #101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E62E6A" w:rsidRPr="00E62E6A">
        <w:rPr>
          <w:bCs/>
          <w:noProof w:val="0"/>
          <w:sz w:val="24"/>
          <w:szCs w:val="24"/>
        </w:rPr>
        <w:t>1803645</w:t>
      </w:r>
      <w:bookmarkStart w:id="0" w:name="_GoBack"/>
      <w:bookmarkEnd w:id="0"/>
    </w:p>
    <w:p w14:paraId="231362B2" w14:textId="7C04E9B4" w:rsidR="00CD4C7B" w:rsidRPr="00B266B0" w:rsidRDefault="007E7D4D" w:rsidP="00CD4C7B">
      <w:pPr>
        <w:pStyle w:val="Header"/>
        <w:tabs>
          <w:tab w:val="right" w:pos="9639"/>
        </w:tabs>
        <w:rPr>
          <w:bCs/>
          <w:noProof w:val="0"/>
          <w:sz w:val="24"/>
          <w:szCs w:val="24"/>
        </w:rPr>
      </w:pPr>
      <w:r>
        <w:rPr>
          <w:rFonts w:eastAsia="SimSun"/>
          <w:noProof w:val="0"/>
          <w:sz w:val="24"/>
          <w:szCs w:val="24"/>
          <w:lang w:eastAsia="zh-CN"/>
        </w:rPr>
        <w:t>Athens</w:t>
      </w:r>
      <w:r w:rsidR="00C24650" w:rsidRPr="00C24650">
        <w:rPr>
          <w:rFonts w:eastAsia="SimSun"/>
          <w:noProof w:val="0"/>
          <w:sz w:val="24"/>
          <w:szCs w:val="24"/>
          <w:lang w:eastAsia="zh-CN"/>
        </w:rPr>
        <w:t xml:space="preserve">, </w:t>
      </w:r>
      <w:r>
        <w:rPr>
          <w:rFonts w:eastAsia="SimSun"/>
          <w:noProof w:val="0"/>
          <w:sz w:val="24"/>
          <w:szCs w:val="24"/>
          <w:lang w:eastAsia="zh-CN"/>
        </w:rPr>
        <w:t>Greece</w:t>
      </w:r>
      <w:r w:rsidR="00C24650" w:rsidRPr="00C24650">
        <w:rPr>
          <w:rFonts w:eastAsia="SimSun"/>
          <w:noProof w:val="0"/>
          <w:sz w:val="24"/>
          <w:szCs w:val="24"/>
          <w:lang w:eastAsia="zh-CN"/>
        </w:rPr>
        <w:t xml:space="preserve">, </w:t>
      </w:r>
      <w:r>
        <w:rPr>
          <w:rFonts w:eastAsia="SimSun"/>
          <w:noProof w:val="0"/>
          <w:sz w:val="24"/>
          <w:szCs w:val="24"/>
          <w:lang w:eastAsia="zh-CN"/>
        </w:rPr>
        <w:t>26</w:t>
      </w:r>
      <w:r w:rsidRPr="007E7D4D">
        <w:rPr>
          <w:rFonts w:eastAsia="SimSun"/>
          <w:noProof w:val="0"/>
          <w:sz w:val="24"/>
          <w:szCs w:val="24"/>
          <w:vertAlign w:val="superscript"/>
          <w:lang w:eastAsia="zh-CN"/>
        </w:rPr>
        <w:t>th</w:t>
      </w:r>
      <w:r>
        <w:rPr>
          <w:rFonts w:eastAsia="SimSun"/>
          <w:noProof w:val="0"/>
          <w:sz w:val="24"/>
          <w:szCs w:val="24"/>
          <w:lang w:eastAsia="zh-CN"/>
        </w:rPr>
        <w:t xml:space="preserve"> February – 2</w:t>
      </w:r>
      <w:r w:rsidRPr="007E7D4D">
        <w:rPr>
          <w:rFonts w:eastAsia="SimSun"/>
          <w:noProof w:val="0"/>
          <w:sz w:val="24"/>
          <w:szCs w:val="24"/>
          <w:vertAlign w:val="superscript"/>
          <w:lang w:eastAsia="zh-CN"/>
        </w:rPr>
        <w:t>nd</w:t>
      </w:r>
      <w:r>
        <w:rPr>
          <w:rFonts w:eastAsia="SimSun"/>
          <w:noProof w:val="0"/>
          <w:sz w:val="24"/>
          <w:szCs w:val="24"/>
          <w:lang w:eastAsia="zh-CN"/>
        </w:rPr>
        <w:t xml:space="preserve"> March</w:t>
      </w:r>
      <w:r w:rsidR="00FE251B">
        <w:rPr>
          <w:rFonts w:eastAsia="SimSun"/>
          <w:noProof w:val="0"/>
          <w:sz w:val="24"/>
          <w:szCs w:val="24"/>
          <w:lang w:eastAsia="zh-CN"/>
        </w:rPr>
        <w:t xml:space="preserve"> </w:t>
      </w:r>
      <w:r w:rsidR="00C24650" w:rsidRPr="00C24650">
        <w:rPr>
          <w:rFonts w:eastAsia="SimSun"/>
          <w:noProof w:val="0"/>
          <w:sz w:val="24"/>
          <w:szCs w:val="24"/>
          <w:lang w:eastAsia="zh-CN"/>
        </w:rPr>
        <w:t>201</w:t>
      </w:r>
      <w:r w:rsidR="00FE251B">
        <w:rPr>
          <w:rFonts w:eastAsia="SimSun"/>
          <w:noProof w:val="0"/>
          <w:sz w:val="24"/>
          <w:szCs w:val="24"/>
          <w:lang w:eastAsia="zh-CN"/>
        </w:rPr>
        <w:t>8</w:t>
      </w:r>
      <w:r w:rsidR="00364B41">
        <w:rPr>
          <w:rFonts w:eastAsia="SimSun"/>
          <w:noProof w:val="0"/>
          <w:sz w:val="24"/>
          <w:szCs w:val="24"/>
          <w:lang w:eastAsia="zh-CN"/>
        </w:rPr>
        <w:tab/>
      </w:r>
      <w:r w:rsidR="00364B41" w:rsidRPr="00364B41">
        <w:rPr>
          <w:rFonts w:eastAsia="SimSun"/>
          <w:i/>
          <w:noProof w:val="0"/>
          <w:sz w:val="24"/>
          <w:szCs w:val="24"/>
          <w:lang w:eastAsia="zh-CN"/>
        </w:rPr>
        <w:t>R2-</w:t>
      </w:r>
      <w:r w:rsidR="0046403A">
        <w:rPr>
          <w:rFonts w:eastAsia="SimSun"/>
          <w:i/>
          <w:noProof w:val="0"/>
          <w:sz w:val="24"/>
          <w:szCs w:val="24"/>
          <w:lang w:eastAsia="zh-CN"/>
        </w:rPr>
        <w:t>1801226</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260EDC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949DC">
        <w:rPr>
          <w:rFonts w:cs="Arial"/>
          <w:b/>
          <w:bCs/>
          <w:sz w:val="24"/>
          <w:lang w:eastAsia="ja-JP"/>
        </w:rPr>
        <w:t>10</w:t>
      </w:r>
      <w:r w:rsidR="002747EC">
        <w:rPr>
          <w:rFonts w:cs="Arial"/>
          <w:b/>
          <w:bCs/>
          <w:sz w:val="24"/>
          <w:lang w:eastAsia="ja-JP"/>
        </w:rPr>
        <w:t>.</w:t>
      </w:r>
      <w:r w:rsidR="00A949DC">
        <w:rPr>
          <w:rFonts w:cs="Arial"/>
          <w:b/>
          <w:bCs/>
          <w:sz w:val="24"/>
          <w:lang w:eastAsia="ja-JP"/>
        </w:rPr>
        <w:t>4</w:t>
      </w:r>
      <w:r w:rsidR="002747EC">
        <w:rPr>
          <w:rFonts w:cs="Arial"/>
          <w:b/>
          <w:bCs/>
          <w:sz w:val="24"/>
          <w:lang w:eastAsia="ja-JP"/>
        </w:rPr>
        <w:t>.</w:t>
      </w:r>
      <w:r w:rsidR="0046403A">
        <w:rPr>
          <w:rFonts w:cs="Arial"/>
          <w:b/>
          <w:bCs/>
          <w:sz w:val="24"/>
          <w:lang w:eastAsia="ja-JP"/>
        </w:rPr>
        <w:t>1.6.6</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0C7D3D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949DC" w:rsidRPr="00A949DC">
        <w:rPr>
          <w:rFonts w:ascii="Arial" w:hAnsi="Arial" w:cs="Arial"/>
          <w:b/>
          <w:bCs/>
          <w:sz w:val="24"/>
        </w:rPr>
        <w:t>Indication for On-Demand SI Broadcast</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1228585" w14:textId="7DA96A32" w:rsidR="00A949DC" w:rsidRDefault="00A949DC" w:rsidP="00CD4C7B">
      <w:r w:rsidRPr="00A949DC">
        <w:t>In RAN2#96, the following has been agreed with respect to minimum SI and scheduling information of the ‘other SI’ [1]:</w:t>
      </w:r>
    </w:p>
    <w:p w14:paraId="5164126D" w14:textId="77777777" w:rsidR="00A949DC" w:rsidRDefault="00A949DC" w:rsidP="00A949DC">
      <w:pPr>
        <w:pStyle w:val="Doc-text2"/>
        <w:pBdr>
          <w:top w:val="single" w:sz="4" w:space="1" w:color="auto"/>
          <w:left w:val="single" w:sz="4" w:space="4" w:color="auto"/>
          <w:bottom w:val="single" w:sz="4" w:space="1" w:color="auto"/>
          <w:right w:val="single" w:sz="4" w:space="4" w:color="auto"/>
        </w:pBdr>
      </w:pPr>
      <w:r>
        <w:t>Agreements</w:t>
      </w:r>
    </w:p>
    <w:p w14:paraId="0723C667" w14:textId="77777777" w:rsidR="00A949DC" w:rsidRDefault="00A949DC" w:rsidP="00A949DC">
      <w:pPr>
        <w:pStyle w:val="Doc-text2"/>
        <w:pBdr>
          <w:top w:val="single" w:sz="4" w:space="1" w:color="auto"/>
          <w:left w:val="single" w:sz="4" w:space="4" w:color="auto"/>
          <w:bottom w:val="single" w:sz="4" w:space="1" w:color="auto"/>
          <w:right w:val="single" w:sz="4" w:space="4" w:color="auto"/>
        </w:pBdr>
      </w:pPr>
      <w:r>
        <w:t xml:space="preserve">1: </w:t>
      </w:r>
      <w:r>
        <w:tab/>
        <w:t>The minimum SI should provide the information of Other SIs available in the cell, including the SIB type and validity information.</w:t>
      </w:r>
    </w:p>
    <w:p w14:paraId="027F18FD" w14:textId="77777777" w:rsidR="00A949DC" w:rsidRDefault="00A949DC" w:rsidP="00A949DC">
      <w:pPr>
        <w:pStyle w:val="Doc-text2"/>
        <w:pBdr>
          <w:top w:val="single" w:sz="4" w:space="1" w:color="auto"/>
          <w:left w:val="single" w:sz="4" w:space="4" w:color="auto"/>
          <w:bottom w:val="single" w:sz="4" w:space="1" w:color="auto"/>
          <w:right w:val="single" w:sz="4" w:space="4" w:color="auto"/>
        </w:pBdr>
      </w:pPr>
      <w:r>
        <w:t>2:</w:t>
      </w:r>
      <w:r>
        <w:tab/>
      </w:r>
      <w:r w:rsidRPr="009E15A5">
        <w:t>UE checks the scheduling information of the other SI in the minimum SI to detect whether a specific SIB is being broadcasted or not.</w:t>
      </w:r>
    </w:p>
    <w:p w14:paraId="60EE64E5" w14:textId="77777777" w:rsidR="00A949DC" w:rsidRDefault="00A949DC" w:rsidP="00A949DC">
      <w:pPr>
        <w:pStyle w:val="Doc-text2"/>
        <w:pBdr>
          <w:top w:val="single" w:sz="4" w:space="1" w:color="auto"/>
          <w:left w:val="single" w:sz="4" w:space="4" w:color="auto"/>
          <w:bottom w:val="single" w:sz="4" w:space="1" w:color="auto"/>
          <w:right w:val="single" w:sz="4" w:space="4" w:color="auto"/>
        </w:pBdr>
      </w:pPr>
      <w:r>
        <w:t>3:</w:t>
      </w:r>
      <w:r>
        <w:tab/>
        <w:t>The SI transmission window in LTE is baseline for NR.</w:t>
      </w:r>
    </w:p>
    <w:p w14:paraId="34A18DDF" w14:textId="77777777" w:rsidR="00A949DC" w:rsidRDefault="00A949DC" w:rsidP="00A949DC">
      <w:pPr>
        <w:pStyle w:val="Doc-text2"/>
        <w:pBdr>
          <w:top w:val="single" w:sz="4" w:space="1" w:color="auto"/>
          <w:left w:val="single" w:sz="4" w:space="4" w:color="auto"/>
          <w:bottom w:val="single" w:sz="4" w:space="1" w:color="auto"/>
          <w:right w:val="single" w:sz="4" w:space="4" w:color="auto"/>
        </w:pBdr>
      </w:pPr>
      <w:r>
        <w:t xml:space="preserve">4: </w:t>
      </w:r>
      <w:r>
        <w:tab/>
        <w:t xml:space="preserve">The scheduling information for other SI should include SIB type, validity information, periodicity, SI-window information. </w:t>
      </w:r>
    </w:p>
    <w:p w14:paraId="34CC64FA" w14:textId="77777777" w:rsidR="00A949DC" w:rsidRDefault="00A949DC" w:rsidP="00A949DC">
      <w:pPr>
        <w:pStyle w:val="Doc-text2"/>
        <w:pBdr>
          <w:top w:val="single" w:sz="4" w:space="1" w:color="auto"/>
          <w:left w:val="single" w:sz="4" w:space="4" w:color="auto"/>
          <w:bottom w:val="single" w:sz="4" w:space="1" w:color="auto"/>
          <w:right w:val="single" w:sz="4" w:space="4" w:color="auto"/>
        </w:pBdr>
      </w:pPr>
      <w:r>
        <w:t>FFS: Whether MSG1 and/or MSG3 is used to carry other SI request.</w:t>
      </w:r>
    </w:p>
    <w:p w14:paraId="204A90CE" w14:textId="77777777" w:rsidR="00A949DC" w:rsidRDefault="00A949DC" w:rsidP="00A949DC">
      <w:pPr>
        <w:pStyle w:val="Doc-text2"/>
        <w:pBdr>
          <w:top w:val="single" w:sz="4" w:space="1" w:color="auto"/>
          <w:left w:val="single" w:sz="4" w:space="4" w:color="auto"/>
          <w:bottom w:val="single" w:sz="4" w:space="1" w:color="auto"/>
          <w:right w:val="single" w:sz="4" w:space="4" w:color="auto"/>
        </w:pBdr>
      </w:pPr>
      <w:r>
        <w:t>5: For UEs in connected, dedicated RRC signalling can be used for the request and delivery of other SI.</w:t>
      </w:r>
    </w:p>
    <w:p w14:paraId="675C0CCD" w14:textId="77777777" w:rsidR="00A949DC" w:rsidRDefault="00A949DC" w:rsidP="00CD4C7B"/>
    <w:p w14:paraId="58BB7B51" w14:textId="3CDDA1EF" w:rsidR="00A949DC" w:rsidRDefault="00A949DC" w:rsidP="00CD4C7B">
      <w:r w:rsidRPr="00A949DC">
        <w:t>RAN 2 NR Ad-hoc#1 meeting has made additional agreements related to SI provided by broadcast and minimum SI [2]:</w:t>
      </w:r>
    </w:p>
    <w:p w14:paraId="3FB3C220" w14:textId="77777777" w:rsidR="00A949DC" w:rsidRDefault="00A949DC" w:rsidP="00A949DC">
      <w:pPr>
        <w:pStyle w:val="Doc-text2"/>
        <w:pBdr>
          <w:top w:val="single" w:sz="4" w:space="1" w:color="auto"/>
          <w:left w:val="single" w:sz="4" w:space="0" w:color="auto"/>
          <w:bottom w:val="single" w:sz="4" w:space="1" w:color="auto"/>
          <w:right w:val="single" w:sz="4" w:space="4" w:color="auto"/>
        </w:pBdr>
      </w:pPr>
      <w:r>
        <w:t>Agreements related to SI provided by broadcast</w:t>
      </w:r>
    </w:p>
    <w:p w14:paraId="6E2B242F" w14:textId="77777777" w:rsidR="00A949DC" w:rsidRDefault="00A949DC" w:rsidP="00A949DC">
      <w:pPr>
        <w:pStyle w:val="Doc-text2"/>
        <w:pBdr>
          <w:top w:val="single" w:sz="4" w:space="1" w:color="auto"/>
          <w:left w:val="single" w:sz="4" w:space="0" w:color="auto"/>
          <w:bottom w:val="single" w:sz="4" w:space="1" w:color="auto"/>
          <w:right w:val="single" w:sz="4" w:space="4" w:color="auto"/>
        </w:pBdr>
      </w:pPr>
      <w:r>
        <w:t xml:space="preserve">1: </w:t>
      </w:r>
      <w:r>
        <w:tab/>
        <w:t xml:space="preserve">UE can request one or more SIs or all SIs (e.g. SIBs) in single request. </w:t>
      </w:r>
    </w:p>
    <w:p w14:paraId="081801C2" w14:textId="77777777" w:rsidR="00A949DC" w:rsidRDefault="00A949DC" w:rsidP="00A949DC">
      <w:pPr>
        <w:pStyle w:val="Doc-text2"/>
        <w:pBdr>
          <w:top w:val="single" w:sz="4" w:space="1" w:color="auto"/>
          <w:left w:val="single" w:sz="4" w:space="0" w:color="auto"/>
          <w:bottom w:val="single" w:sz="4" w:space="1" w:color="auto"/>
          <w:right w:val="single" w:sz="4" w:space="4" w:color="auto"/>
        </w:pBdr>
      </w:pPr>
      <w:r>
        <w:t xml:space="preserve">2: </w:t>
      </w:r>
      <w:r>
        <w:tab/>
        <w:t>One or more SIBs requested by UE are provided using approach 2 i.e. using SI scheduling frame work.</w:t>
      </w:r>
    </w:p>
    <w:p w14:paraId="1C082B7F" w14:textId="77777777" w:rsidR="00A949DC" w:rsidRDefault="00A949DC" w:rsidP="00A949DC">
      <w:pPr>
        <w:pStyle w:val="Doc-text2"/>
        <w:pBdr>
          <w:top w:val="single" w:sz="4" w:space="1" w:color="auto"/>
          <w:left w:val="single" w:sz="4" w:space="0" w:color="auto"/>
          <w:bottom w:val="single" w:sz="4" w:space="1" w:color="auto"/>
          <w:right w:val="single" w:sz="4" w:space="4" w:color="auto"/>
        </w:pBdr>
      </w:pPr>
      <w:r w:rsidRPr="009E15A5">
        <w:t>3: The scheduling information for other SI includes SIB type, validity information, periodicity, and SI-window information in minimum SI irrespective of whether other SI is periodically broadcasted or provided on demand.</w:t>
      </w:r>
    </w:p>
    <w:p w14:paraId="00796D93" w14:textId="77777777" w:rsidR="00A949DC" w:rsidRDefault="00A949DC" w:rsidP="00A949DC">
      <w:pPr>
        <w:pStyle w:val="Doc-text2"/>
        <w:pBdr>
          <w:top w:val="single" w:sz="4" w:space="1" w:color="auto"/>
          <w:left w:val="single" w:sz="4" w:space="0" w:color="auto"/>
          <w:bottom w:val="single" w:sz="4" w:space="1" w:color="auto"/>
          <w:right w:val="single" w:sz="4" w:space="4" w:color="auto"/>
        </w:pBdr>
      </w:pPr>
      <w:r w:rsidRPr="009E15A5">
        <w:rPr>
          <w:highlight w:val="yellow"/>
        </w:rPr>
        <w:t>FFS Whether there is an additional indication that an on demand SI is actually being broadcast at this instant in time.</w:t>
      </w:r>
    </w:p>
    <w:p w14:paraId="4D6D49FD" w14:textId="77777777" w:rsidR="00A949DC" w:rsidRDefault="00A949DC" w:rsidP="00A949DC">
      <w:pPr>
        <w:pStyle w:val="Doc-text2"/>
        <w:pBdr>
          <w:top w:val="single" w:sz="4" w:space="1" w:color="auto"/>
          <w:left w:val="single" w:sz="4" w:space="0" w:color="auto"/>
          <w:bottom w:val="single" w:sz="4" w:space="1" w:color="auto"/>
          <w:right w:val="single" w:sz="4" w:space="4" w:color="auto"/>
        </w:pBdr>
      </w:pPr>
      <w:r>
        <w:t>4:  If minimum SI indicates that a SIB is not broadcasted, then UE does not assume that this SIB is a periodically broadcasted in its SI-Window at every SI-Period. Therefore the UE may send an SI request to receive this SIB. After sending the SI request, for receiving the requested SIB, UE monitors the SI window of requested SIB in one or more SI periods of that SIB.</w:t>
      </w:r>
    </w:p>
    <w:p w14:paraId="1D9A336E" w14:textId="63D8B695" w:rsidR="00A949DC" w:rsidRDefault="00A949DC" w:rsidP="00CD4C7B"/>
    <w:p w14:paraId="5DBBF44C" w14:textId="77777777" w:rsidR="00A949DC" w:rsidRDefault="00A949DC" w:rsidP="00A949DC">
      <w:pPr>
        <w:pStyle w:val="Doc-text2"/>
        <w:pBdr>
          <w:top w:val="single" w:sz="4" w:space="1" w:color="auto"/>
          <w:left w:val="single" w:sz="4" w:space="4" w:color="auto"/>
          <w:bottom w:val="single" w:sz="4" w:space="1" w:color="auto"/>
          <w:right w:val="single" w:sz="4" w:space="4" w:color="auto"/>
        </w:pBdr>
      </w:pPr>
      <w:r>
        <w:t>Agreements</w:t>
      </w:r>
    </w:p>
    <w:p w14:paraId="0E97F921" w14:textId="77777777" w:rsidR="00A949DC" w:rsidRDefault="00A949DC" w:rsidP="00A949DC">
      <w:pPr>
        <w:pStyle w:val="Doc-text2"/>
        <w:pBdr>
          <w:top w:val="single" w:sz="4" w:space="1" w:color="auto"/>
          <w:left w:val="single" w:sz="4" w:space="4" w:color="auto"/>
          <w:bottom w:val="single" w:sz="4" w:space="1" w:color="auto"/>
          <w:right w:val="single" w:sz="4" w:space="4" w:color="auto"/>
        </w:pBdr>
      </w:pPr>
      <w:r>
        <w:t xml:space="preserve">1: Minimum SI includes at least SFN, list of PLMN, Cell ID, cell camping parameters, RACH parameters.  </w:t>
      </w:r>
    </w:p>
    <w:p w14:paraId="773D2194" w14:textId="77777777" w:rsidR="00A949DC" w:rsidRDefault="00A949DC" w:rsidP="00A949DC">
      <w:pPr>
        <w:pStyle w:val="Doc-text2"/>
        <w:pBdr>
          <w:top w:val="single" w:sz="4" w:space="1" w:color="auto"/>
          <w:left w:val="single" w:sz="4" w:space="4" w:color="auto"/>
          <w:bottom w:val="single" w:sz="4" w:space="1" w:color="auto"/>
          <w:right w:val="single" w:sz="4" w:space="4" w:color="auto"/>
        </w:pBdr>
      </w:pPr>
      <w:r>
        <w:t>2: Scheduling information in minimum SI includes an indicator whether the concerned SI-block is periodically broadcasted or provided on demand.</w:t>
      </w:r>
    </w:p>
    <w:p w14:paraId="7F3E2C9D" w14:textId="77777777" w:rsidR="00A949DC" w:rsidRDefault="00A949DC" w:rsidP="00A949DC">
      <w:pPr>
        <w:pStyle w:val="Doc-text2"/>
        <w:pBdr>
          <w:top w:val="single" w:sz="4" w:space="1" w:color="auto"/>
          <w:left w:val="single" w:sz="4" w:space="4" w:color="auto"/>
          <w:bottom w:val="single" w:sz="4" w:space="1" w:color="auto"/>
          <w:right w:val="single" w:sz="4" w:space="4" w:color="auto"/>
        </w:pBdr>
      </w:pPr>
      <w:r>
        <w:t>3: Parameters required for requesting other SI-block(s) (if any needed, e.g. RACH preambles for request) if network allows on demand mechanism shall be included in minimum SI.</w:t>
      </w:r>
    </w:p>
    <w:p w14:paraId="0F427B00" w14:textId="77777777" w:rsidR="00A949DC" w:rsidRDefault="00A949DC" w:rsidP="00A949DC">
      <w:pPr>
        <w:pStyle w:val="Doc-text2"/>
        <w:pBdr>
          <w:top w:val="single" w:sz="4" w:space="1" w:color="auto"/>
          <w:left w:val="single" w:sz="4" w:space="4" w:color="auto"/>
          <w:bottom w:val="single" w:sz="4" w:space="1" w:color="auto"/>
          <w:right w:val="single" w:sz="4" w:space="4" w:color="auto"/>
        </w:pBdr>
      </w:pPr>
      <w:r>
        <w:t>4: Cell-reselection neighbouring cell information is considered as other SI and can be provided on demand based on UE request.</w:t>
      </w:r>
    </w:p>
    <w:p w14:paraId="0BE14FB8" w14:textId="7208E48D" w:rsidR="00A949DC" w:rsidRDefault="00A949DC" w:rsidP="00CD4C7B">
      <w:r w:rsidRPr="00A949DC">
        <w:lastRenderedPageBreak/>
        <w:t>According to the agreements, the scheduling information in minimum SI includes an indicator whether the concerned SI message is periodically broadcast or provided on demand. This paper discusses the highlighted FFS on whether there is a need for an additional indication in scheduling information of Minimum SI that an on-demand SI is being broadcast (on all beams) or not.</w:t>
      </w:r>
    </w:p>
    <w:p w14:paraId="5FF0E443" w14:textId="1CED95BE" w:rsidR="00CD4C7B" w:rsidRPr="006E13D1" w:rsidRDefault="00A949DC" w:rsidP="00CD4C7B">
      <w:pPr>
        <w:pStyle w:val="Heading1"/>
      </w:pPr>
      <w:r>
        <w:t>2</w:t>
      </w:r>
      <w:r w:rsidR="00CD4C7B" w:rsidRPr="006E13D1">
        <w:tab/>
      </w:r>
      <w:r w:rsidR="00BA68DD" w:rsidRPr="00BA68DD">
        <w:t>Discussion</w:t>
      </w:r>
    </w:p>
    <w:p w14:paraId="3771C9CA" w14:textId="2851EC6D" w:rsidR="00CD4C7B" w:rsidRPr="006E13D1" w:rsidRDefault="00A949DC" w:rsidP="00CD4C7B">
      <w:pPr>
        <w:pStyle w:val="Heading2"/>
      </w:pPr>
      <w:r>
        <w:t>2</w:t>
      </w:r>
      <w:r w:rsidR="00CD4C7B" w:rsidRPr="006E13D1">
        <w:t>.1</w:t>
      </w:r>
      <w:r w:rsidR="00CD4C7B" w:rsidRPr="006E13D1">
        <w:tab/>
      </w:r>
      <w:r w:rsidRPr="00A949DC">
        <w:t>Design Options</w:t>
      </w:r>
    </w:p>
    <w:p w14:paraId="18635516" w14:textId="77777777" w:rsidR="00A949DC" w:rsidRDefault="00A949DC" w:rsidP="00A949DC">
      <w:r>
        <w:t>In RAN2#97bis, the following three design options have been discussed in several contributions:</w:t>
      </w:r>
    </w:p>
    <w:p w14:paraId="35C3EF4E" w14:textId="77777777" w:rsidR="00A949DC" w:rsidRDefault="00A949DC" w:rsidP="00A949DC">
      <w:pPr>
        <w:pStyle w:val="B1"/>
      </w:pPr>
      <w:r>
        <w:t>1.</w:t>
      </w:r>
      <w:r>
        <w:tab/>
        <w:t>Option 1: The network indicates to the UEs that an on-demand SI message is being/will be broadcast by setting temporarily the on-demand SI message to a periodic broadcast SI message [3][4]. This is achieved by re-using the already agreed indicator in scheduling information in minimum SI, denoted herein by X, which determines whether an SI message is periodically broadcast or provided on demand. Thus, in option 1 there is no need for an additional indication in minimum SI to denote whether an on-demand SI will be delivered by broadcast or not.</w:t>
      </w:r>
    </w:p>
    <w:p w14:paraId="45564972" w14:textId="77777777" w:rsidR="00A949DC" w:rsidRDefault="00A949DC" w:rsidP="00A949DC">
      <w:pPr>
        <w:pStyle w:val="B1"/>
      </w:pPr>
      <w:r>
        <w:t>2.</w:t>
      </w:r>
      <w:r>
        <w:tab/>
        <w:t xml:space="preserve">Option 2: The UE determines whether a specific on-demand SI message is being broadcast or not by checking if the scheduling information for this SI message is included or not in minimum SI [5]. For an on-demand SI message that is not broadcast, there will be no scheduling information in the minimum SI. Like option 1, there is no need in option 2 for an additional indication in minimum SI. </w:t>
      </w:r>
    </w:p>
    <w:p w14:paraId="10594AD8" w14:textId="7FF56BB9" w:rsidR="00A949DC" w:rsidRDefault="00A949DC" w:rsidP="00A949DC">
      <w:pPr>
        <w:pStyle w:val="B1"/>
      </w:pPr>
      <w:r>
        <w:t>3.</w:t>
      </w:r>
      <w:r>
        <w:tab/>
        <w:t>Option 3: The UE determines whether a specific on-demand SI message is being broadcast or not by checking an additional indicator for this SI message, denoted herein by Y, in the scheduling information of minimum SI [6]. In contrast to option 1, two indicators are configured per SI message in the scheduling information of minimum SI: X and Y.</w:t>
      </w:r>
    </w:p>
    <w:p w14:paraId="5A7E381B" w14:textId="65ED2676" w:rsidR="00CD4C7B" w:rsidRPr="006E13D1" w:rsidRDefault="00A949DC" w:rsidP="00CD4C7B">
      <w:pPr>
        <w:pStyle w:val="Heading2"/>
      </w:pPr>
      <w:r>
        <w:t>2</w:t>
      </w:r>
      <w:r w:rsidR="00CD4C7B" w:rsidRPr="006E13D1">
        <w:t>.2</w:t>
      </w:r>
      <w:r w:rsidR="00CD4C7B" w:rsidRPr="006E13D1">
        <w:tab/>
      </w:r>
      <w:r w:rsidRPr="00A949DC">
        <w:t>Comparison of design options</w:t>
      </w:r>
    </w:p>
    <w:p w14:paraId="498ABC46" w14:textId="32FCAC0E" w:rsidR="00A949DC" w:rsidRDefault="00A949DC" w:rsidP="00CD4C7B">
      <w:r w:rsidRPr="00A949DC">
        <w:t>The pros and cons of each option are summarized in Table 1. An example showing a periodic broadcast SIB and an on-demand SIB delivered as on-demand broadcast or on-demand unicast is shown in Table 2.</w:t>
      </w:r>
    </w:p>
    <w:p w14:paraId="04F36E7A" w14:textId="77777777" w:rsidR="00A949DC" w:rsidRPr="00E4055F" w:rsidRDefault="00A949DC" w:rsidP="00A949DC">
      <w:pPr>
        <w:pStyle w:val="Caption"/>
        <w:keepNext/>
        <w:jc w:val="center"/>
        <w:rPr>
          <w:b/>
          <w:i w:val="0"/>
          <w:color w:val="000000" w:themeColor="text1"/>
          <w:sz w:val="20"/>
          <w:szCs w:val="20"/>
        </w:rPr>
      </w:pPr>
      <w:r w:rsidRPr="00E4055F">
        <w:rPr>
          <w:b/>
          <w:i w:val="0"/>
          <w:color w:val="000000" w:themeColor="text1"/>
          <w:sz w:val="20"/>
          <w:szCs w:val="20"/>
        </w:rPr>
        <w:t xml:space="preserve">Table </w:t>
      </w:r>
      <w:r w:rsidRPr="00E4055F">
        <w:rPr>
          <w:b/>
          <w:i w:val="0"/>
          <w:color w:val="000000" w:themeColor="text1"/>
          <w:sz w:val="20"/>
          <w:szCs w:val="20"/>
        </w:rPr>
        <w:fldChar w:fldCharType="begin"/>
      </w:r>
      <w:r w:rsidRPr="00E4055F">
        <w:rPr>
          <w:b/>
          <w:i w:val="0"/>
          <w:color w:val="000000" w:themeColor="text1"/>
          <w:sz w:val="20"/>
          <w:szCs w:val="20"/>
        </w:rPr>
        <w:instrText xml:space="preserve"> SEQ Table \* ARABIC </w:instrText>
      </w:r>
      <w:r w:rsidRPr="00E4055F">
        <w:rPr>
          <w:b/>
          <w:i w:val="0"/>
          <w:color w:val="000000" w:themeColor="text1"/>
          <w:sz w:val="20"/>
          <w:szCs w:val="20"/>
        </w:rPr>
        <w:fldChar w:fldCharType="separate"/>
      </w:r>
      <w:r>
        <w:rPr>
          <w:b/>
          <w:i w:val="0"/>
          <w:noProof/>
          <w:color w:val="000000" w:themeColor="text1"/>
          <w:sz w:val="20"/>
          <w:szCs w:val="20"/>
        </w:rPr>
        <w:t>1</w:t>
      </w:r>
      <w:r w:rsidRPr="00E4055F">
        <w:rPr>
          <w:b/>
          <w:i w:val="0"/>
          <w:color w:val="000000" w:themeColor="text1"/>
          <w:sz w:val="20"/>
          <w:szCs w:val="20"/>
        </w:rPr>
        <w:fldChar w:fldCharType="end"/>
      </w:r>
      <w:r w:rsidRPr="00E4055F">
        <w:rPr>
          <w:b/>
          <w:i w:val="0"/>
          <w:color w:val="000000" w:themeColor="text1"/>
          <w:sz w:val="20"/>
          <w:szCs w:val="20"/>
        </w:rPr>
        <w:t>: Comparison of three design options.</w:t>
      </w:r>
    </w:p>
    <w:tbl>
      <w:tblPr>
        <w:tblStyle w:val="TableGrid"/>
        <w:tblW w:w="0" w:type="auto"/>
        <w:tblLook w:val="04A0" w:firstRow="1" w:lastRow="0" w:firstColumn="1" w:lastColumn="0" w:noHBand="0" w:noVBand="1"/>
      </w:tblPr>
      <w:tblGrid>
        <w:gridCol w:w="2405"/>
        <w:gridCol w:w="2410"/>
        <w:gridCol w:w="2408"/>
        <w:gridCol w:w="2408"/>
      </w:tblGrid>
      <w:tr w:rsidR="00A949DC" w14:paraId="195B648C" w14:textId="77777777" w:rsidTr="007345B4">
        <w:tc>
          <w:tcPr>
            <w:tcW w:w="2405" w:type="dxa"/>
          </w:tcPr>
          <w:p w14:paraId="09E1EFA0" w14:textId="77777777" w:rsidR="00A949DC" w:rsidRDefault="00A949DC" w:rsidP="007345B4"/>
        </w:tc>
        <w:tc>
          <w:tcPr>
            <w:tcW w:w="2410" w:type="dxa"/>
          </w:tcPr>
          <w:p w14:paraId="3BB29488" w14:textId="77777777" w:rsidR="00A949DC" w:rsidRPr="0019561A" w:rsidRDefault="00A949DC" w:rsidP="007345B4">
            <w:pPr>
              <w:rPr>
                <w:b/>
              </w:rPr>
            </w:pPr>
            <w:r w:rsidRPr="0019561A">
              <w:rPr>
                <w:b/>
              </w:rPr>
              <w:t>Option 1</w:t>
            </w:r>
          </w:p>
        </w:tc>
        <w:tc>
          <w:tcPr>
            <w:tcW w:w="2408" w:type="dxa"/>
          </w:tcPr>
          <w:p w14:paraId="4CF90337" w14:textId="77777777" w:rsidR="00A949DC" w:rsidRPr="0019561A" w:rsidRDefault="00A949DC" w:rsidP="007345B4">
            <w:pPr>
              <w:rPr>
                <w:b/>
              </w:rPr>
            </w:pPr>
            <w:r w:rsidRPr="0019561A">
              <w:rPr>
                <w:b/>
              </w:rPr>
              <w:t>Option 2</w:t>
            </w:r>
          </w:p>
        </w:tc>
        <w:tc>
          <w:tcPr>
            <w:tcW w:w="2408" w:type="dxa"/>
          </w:tcPr>
          <w:p w14:paraId="07FD3EB5" w14:textId="77777777" w:rsidR="00A949DC" w:rsidRPr="0019561A" w:rsidRDefault="00A949DC" w:rsidP="007345B4">
            <w:pPr>
              <w:rPr>
                <w:b/>
              </w:rPr>
            </w:pPr>
            <w:r w:rsidRPr="0019561A">
              <w:rPr>
                <w:b/>
              </w:rPr>
              <w:t>Option 3</w:t>
            </w:r>
          </w:p>
        </w:tc>
      </w:tr>
      <w:tr w:rsidR="00A949DC" w14:paraId="41E33B72" w14:textId="77777777" w:rsidTr="007345B4">
        <w:tc>
          <w:tcPr>
            <w:tcW w:w="2405" w:type="dxa"/>
          </w:tcPr>
          <w:p w14:paraId="622D0A93" w14:textId="77777777" w:rsidR="00A949DC" w:rsidRPr="0019561A" w:rsidRDefault="00A949DC" w:rsidP="007345B4">
            <w:pPr>
              <w:rPr>
                <w:b/>
              </w:rPr>
            </w:pPr>
            <w:r w:rsidRPr="0019561A">
              <w:rPr>
                <w:b/>
              </w:rPr>
              <w:t xml:space="preserve">Indicator(s) broadcast in </w:t>
            </w:r>
            <w:r>
              <w:rPr>
                <w:b/>
              </w:rPr>
              <w:t>m</w:t>
            </w:r>
            <w:r w:rsidRPr="0019561A">
              <w:rPr>
                <w:b/>
              </w:rPr>
              <w:t>inimum SI</w:t>
            </w:r>
          </w:p>
        </w:tc>
        <w:tc>
          <w:tcPr>
            <w:tcW w:w="2410" w:type="dxa"/>
          </w:tcPr>
          <w:p w14:paraId="74FBA0AF" w14:textId="77777777" w:rsidR="00A949DC" w:rsidRDefault="00A949DC" w:rsidP="007345B4">
            <w:r>
              <w:t xml:space="preserve">One indicator X determining whether an ‘other SI’ message is delivered by periodic broadcast or on-demand </w:t>
            </w:r>
            <w:r>
              <w:sym w:font="Wingdings" w:char="F04A"/>
            </w:r>
          </w:p>
        </w:tc>
        <w:tc>
          <w:tcPr>
            <w:tcW w:w="2408" w:type="dxa"/>
          </w:tcPr>
          <w:p w14:paraId="7450605E" w14:textId="77777777" w:rsidR="00A949DC" w:rsidRDefault="00A949DC" w:rsidP="007345B4">
            <w:r>
              <w:t xml:space="preserve">One indicator X determining whether an ‘other SI’ message is delivered by periodic broadcast or on-demand broadcast </w:t>
            </w:r>
            <w:r>
              <w:sym w:font="Wingdings" w:char="F04A"/>
            </w:r>
          </w:p>
        </w:tc>
        <w:tc>
          <w:tcPr>
            <w:tcW w:w="2408" w:type="dxa"/>
          </w:tcPr>
          <w:p w14:paraId="4A8DEDA9" w14:textId="77777777" w:rsidR="00A949DC" w:rsidRDefault="00A949DC" w:rsidP="007345B4">
            <w:r>
              <w:t xml:space="preserve">Indicator X + Indicator Y determining whether the on-demand SI message is delivered temporarily by broadcast or not </w:t>
            </w:r>
            <w:r>
              <w:sym w:font="Wingdings" w:char="F04C"/>
            </w:r>
          </w:p>
        </w:tc>
      </w:tr>
      <w:tr w:rsidR="00A949DC" w14:paraId="039A6807" w14:textId="77777777" w:rsidTr="007345B4">
        <w:tc>
          <w:tcPr>
            <w:tcW w:w="2405" w:type="dxa"/>
          </w:tcPr>
          <w:p w14:paraId="456C5017" w14:textId="77777777" w:rsidR="00A949DC" w:rsidRPr="0019561A" w:rsidRDefault="00A949DC" w:rsidP="007345B4">
            <w:pPr>
              <w:rPr>
                <w:b/>
              </w:rPr>
            </w:pPr>
            <w:r w:rsidRPr="0019561A">
              <w:rPr>
                <w:b/>
              </w:rPr>
              <w:t>UE differentiating between periodic</w:t>
            </w:r>
            <w:r>
              <w:rPr>
                <w:b/>
              </w:rPr>
              <w:t>ally</w:t>
            </w:r>
            <w:r w:rsidRPr="0019561A">
              <w:rPr>
                <w:b/>
              </w:rPr>
              <w:t xml:space="preserve"> broadcast SI message and on-demand SI message</w:t>
            </w:r>
            <w:r>
              <w:rPr>
                <w:b/>
              </w:rPr>
              <w:t xml:space="preserve"> delivered by broadcast</w:t>
            </w:r>
          </w:p>
        </w:tc>
        <w:tc>
          <w:tcPr>
            <w:tcW w:w="2410" w:type="dxa"/>
          </w:tcPr>
          <w:p w14:paraId="67496DBA" w14:textId="77777777" w:rsidR="00A949DC" w:rsidRDefault="00A949DC" w:rsidP="007345B4">
            <w:r>
              <w:t xml:space="preserve">Not possible anymore if the indicator X is re-used to set temporarily an on-demand SI message to periodically broadcast SI message </w:t>
            </w:r>
            <w:r>
              <w:sym w:font="Wingdings" w:char="F04C"/>
            </w:r>
          </w:p>
        </w:tc>
        <w:tc>
          <w:tcPr>
            <w:tcW w:w="2408" w:type="dxa"/>
          </w:tcPr>
          <w:p w14:paraId="07035D94" w14:textId="77777777" w:rsidR="00A949DC" w:rsidRDefault="00A949DC" w:rsidP="007345B4">
            <w:r>
              <w:t xml:space="preserve">Yes </w:t>
            </w:r>
            <w:r>
              <w:sym w:font="Wingdings" w:char="F04A"/>
            </w:r>
          </w:p>
        </w:tc>
        <w:tc>
          <w:tcPr>
            <w:tcW w:w="2408" w:type="dxa"/>
          </w:tcPr>
          <w:p w14:paraId="2729A48C" w14:textId="77777777" w:rsidR="00A949DC" w:rsidRDefault="00A949DC" w:rsidP="007345B4">
            <w:r>
              <w:t xml:space="preserve">Yes </w:t>
            </w:r>
            <w:r>
              <w:sym w:font="Wingdings" w:char="F04A"/>
            </w:r>
          </w:p>
        </w:tc>
      </w:tr>
      <w:tr w:rsidR="00A949DC" w14:paraId="303CF056" w14:textId="77777777" w:rsidTr="007345B4">
        <w:tc>
          <w:tcPr>
            <w:tcW w:w="2405" w:type="dxa"/>
          </w:tcPr>
          <w:p w14:paraId="55958DDD" w14:textId="77777777" w:rsidR="00A949DC" w:rsidRPr="0019561A" w:rsidRDefault="00A949DC" w:rsidP="007345B4">
            <w:pPr>
              <w:rPr>
                <w:b/>
              </w:rPr>
            </w:pPr>
            <w:r>
              <w:rPr>
                <w:b/>
              </w:rPr>
              <w:t>Need for r</w:t>
            </w:r>
            <w:r w:rsidRPr="0019561A">
              <w:rPr>
                <w:b/>
              </w:rPr>
              <w:t xml:space="preserve">edefinition of indicator X </w:t>
            </w:r>
            <w:r>
              <w:rPr>
                <w:b/>
              </w:rPr>
              <w:t>if it is also used to indicate an on-demand SI that is currently being broadcast</w:t>
            </w:r>
          </w:p>
        </w:tc>
        <w:tc>
          <w:tcPr>
            <w:tcW w:w="2410" w:type="dxa"/>
          </w:tcPr>
          <w:p w14:paraId="65702F66" w14:textId="77777777" w:rsidR="00A949DC" w:rsidRDefault="00A949DC" w:rsidP="007345B4">
            <w:r>
              <w:t xml:space="preserve">Required since the UE cannot differentiate anymore between periodically broadcast SI message and on-demand SI message delivered by broadcast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2639"/>
                </mc:Choice>
                <mc:Fallback>
                  <w:t>☹</w:t>
                </mc:Fallback>
              </mc:AlternateContent>
            </w:r>
            <w:r>
              <w:t xml:space="preserve"> . New definition of the indicator: </w:t>
            </w:r>
          </w:p>
          <w:p w14:paraId="1BD74D46" w14:textId="77777777" w:rsidR="00A949DC" w:rsidRDefault="00A949DC" w:rsidP="007345B4">
            <w:r>
              <w:t xml:space="preserve">Indicator X determines whether an ‘other SI’ message is delivered by </w:t>
            </w:r>
            <w:r>
              <w:lastRenderedPageBreak/>
              <w:t>broadcast (periodic or on-demand broadcast) or on-demand</w:t>
            </w:r>
          </w:p>
        </w:tc>
        <w:tc>
          <w:tcPr>
            <w:tcW w:w="2408" w:type="dxa"/>
          </w:tcPr>
          <w:p w14:paraId="2DBC3B84" w14:textId="77777777" w:rsidR="00A949DC" w:rsidRPr="00190D09" w:rsidRDefault="00A949DC" w:rsidP="007345B4">
            <w:r w:rsidRPr="00190D09">
              <w:lastRenderedPageBreak/>
              <w:t xml:space="preserve">Not required </w:t>
            </w:r>
            <w:r w:rsidRPr="00190D09">
              <w:sym w:font="Wingdings" w:char="F04A"/>
            </w:r>
          </w:p>
        </w:tc>
        <w:tc>
          <w:tcPr>
            <w:tcW w:w="2408" w:type="dxa"/>
          </w:tcPr>
          <w:p w14:paraId="2943FC90" w14:textId="77777777" w:rsidR="00A949DC" w:rsidRDefault="00A949DC" w:rsidP="007345B4">
            <w:r>
              <w:t xml:space="preserve">Not required </w:t>
            </w:r>
            <w:r>
              <w:sym w:font="Wingdings" w:char="F04A"/>
            </w:r>
          </w:p>
        </w:tc>
      </w:tr>
      <w:tr w:rsidR="00A949DC" w14:paraId="2EB1F25E" w14:textId="77777777" w:rsidTr="007345B4">
        <w:tc>
          <w:tcPr>
            <w:tcW w:w="2405" w:type="dxa"/>
          </w:tcPr>
          <w:p w14:paraId="2CDCECC8" w14:textId="77777777" w:rsidR="00A949DC" w:rsidRPr="0019561A" w:rsidRDefault="00A949DC" w:rsidP="007345B4">
            <w:pPr>
              <w:rPr>
                <w:b/>
              </w:rPr>
            </w:pPr>
            <w:r>
              <w:rPr>
                <w:b/>
              </w:rPr>
              <w:t>Prior agreement on d</w:t>
            </w:r>
            <w:r w:rsidRPr="0019561A">
              <w:rPr>
                <w:b/>
              </w:rPr>
              <w:t>elivery of scheduling information</w:t>
            </w:r>
          </w:p>
        </w:tc>
        <w:tc>
          <w:tcPr>
            <w:tcW w:w="2410" w:type="dxa"/>
          </w:tcPr>
          <w:p w14:paraId="327490D2" w14:textId="77777777" w:rsidR="00A949DC" w:rsidRDefault="00A949DC" w:rsidP="007345B4">
            <w:r>
              <w:t xml:space="preserve">No change to prior agreement (The scheduling information is delivered for all SI messages irrespective of whether they are broadcasted or not) </w:t>
            </w:r>
            <w:r>
              <w:sym w:font="Wingdings" w:char="F04A"/>
            </w:r>
          </w:p>
        </w:tc>
        <w:tc>
          <w:tcPr>
            <w:tcW w:w="2408" w:type="dxa"/>
          </w:tcPr>
          <w:p w14:paraId="3CE48BCD" w14:textId="77777777" w:rsidR="00A949DC" w:rsidRDefault="00A949DC" w:rsidP="007345B4">
            <w:r>
              <w:t xml:space="preserve">Requires changing prior agreement (The scheduling information is delivered only for SI messages that are being broadcasted (periodically or on-demand broadcast))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2639"/>
                </mc:Choice>
                <mc:Fallback>
                  <w:t>☹</w:t>
                </mc:Fallback>
              </mc:AlternateContent>
            </w:r>
          </w:p>
        </w:tc>
        <w:tc>
          <w:tcPr>
            <w:tcW w:w="2408" w:type="dxa"/>
          </w:tcPr>
          <w:p w14:paraId="26D40433" w14:textId="77777777" w:rsidR="00A949DC" w:rsidRDefault="00A949DC" w:rsidP="007345B4">
            <w:r>
              <w:t xml:space="preserve">No change to prior agreement (The scheduling information is delivered for all SI messages irrespective of whether  they are broadcasted or not) </w:t>
            </w:r>
            <w:r>
              <w:sym w:font="Wingdings" w:char="F04A"/>
            </w:r>
          </w:p>
        </w:tc>
      </w:tr>
      <w:tr w:rsidR="00A949DC" w14:paraId="4E40C7EB" w14:textId="77777777" w:rsidTr="007345B4">
        <w:tc>
          <w:tcPr>
            <w:tcW w:w="2405" w:type="dxa"/>
          </w:tcPr>
          <w:p w14:paraId="7BABD1D1" w14:textId="77777777" w:rsidR="00A949DC" w:rsidRPr="0019561A" w:rsidRDefault="00A949DC" w:rsidP="007345B4">
            <w:pPr>
              <w:rPr>
                <w:b/>
              </w:rPr>
            </w:pPr>
            <w:r>
              <w:rPr>
                <w:b/>
              </w:rPr>
              <w:t>Re-r</w:t>
            </w:r>
            <w:r w:rsidRPr="0019561A">
              <w:rPr>
                <w:b/>
              </w:rPr>
              <w:t xml:space="preserve">eading minimum SI before </w:t>
            </w:r>
            <w:r>
              <w:rPr>
                <w:b/>
              </w:rPr>
              <w:t>requesting</w:t>
            </w:r>
            <w:r w:rsidRPr="0019561A">
              <w:rPr>
                <w:b/>
              </w:rPr>
              <w:t xml:space="preserve"> an </w:t>
            </w:r>
            <w:r>
              <w:rPr>
                <w:b/>
              </w:rPr>
              <w:t>‘other SI’</w:t>
            </w:r>
            <w:r w:rsidRPr="0019561A">
              <w:rPr>
                <w:b/>
              </w:rPr>
              <w:t xml:space="preserve"> message to check if it is </w:t>
            </w:r>
            <w:r>
              <w:rPr>
                <w:b/>
              </w:rPr>
              <w:t xml:space="preserve">already </w:t>
            </w:r>
            <w:r w:rsidRPr="0019561A">
              <w:rPr>
                <w:b/>
              </w:rPr>
              <w:t>delivered by broadcast</w:t>
            </w:r>
            <w:r>
              <w:rPr>
                <w:b/>
              </w:rPr>
              <w:t>, by a UE having already acquired the scheduling information of ‘other SI’ messages</w:t>
            </w:r>
          </w:p>
        </w:tc>
        <w:tc>
          <w:tcPr>
            <w:tcW w:w="2410" w:type="dxa"/>
          </w:tcPr>
          <w:p w14:paraId="099D3EAF" w14:textId="77777777" w:rsidR="00A949DC" w:rsidRDefault="00A949DC" w:rsidP="007345B4">
            <w:r>
              <w:t xml:space="preserve">Required for </w:t>
            </w:r>
            <w:r w:rsidRPr="0010669D">
              <w:rPr>
                <w:b/>
              </w:rPr>
              <w:t>ALL</w:t>
            </w:r>
            <w:r>
              <w:t xml:space="preserve"> ‘other SI’ messages including those that are delivered by periodic broadcast </w:t>
            </w:r>
            <w:r>
              <w:sym w:font="Wingdings" w:char="F04C"/>
            </w:r>
          </w:p>
        </w:tc>
        <w:tc>
          <w:tcPr>
            <w:tcW w:w="2408" w:type="dxa"/>
          </w:tcPr>
          <w:p w14:paraId="707A6782" w14:textId="77777777" w:rsidR="00A949DC" w:rsidRPr="00190D09" w:rsidRDefault="00A949DC" w:rsidP="007345B4">
            <w:r w:rsidRPr="00190D09">
              <w:t xml:space="preserve">Required </w:t>
            </w:r>
            <w:r>
              <w:t xml:space="preserve">for checking the presence of scheduling information </w:t>
            </w:r>
            <w:r w:rsidRPr="00190D09">
              <w:t xml:space="preserve">for on-demand SI messages </w:t>
            </w:r>
            <w:r>
              <w:t xml:space="preserve">but </w:t>
            </w:r>
            <w:r w:rsidRPr="00190D09">
              <w:t xml:space="preserve">not for periodic broadcast SI messages </w:t>
            </w:r>
            <w:r w:rsidRPr="00190D09">
              <w:sym w:font="Wingdings" w:char="F04A"/>
            </w:r>
          </w:p>
        </w:tc>
        <w:tc>
          <w:tcPr>
            <w:tcW w:w="2408" w:type="dxa"/>
          </w:tcPr>
          <w:p w14:paraId="22E1DF50" w14:textId="77777777" w:rsidR="00A949DC" w:rsidRPr="00190D09" w:rsidRDefault="00A949DC" w:rsidP="007345B4">
            <w:r w:rsidRPr="00190D09">
              <w:t xml:space="preserve">Required </w:t>
            </w:r>
            <w:r>
              <w:t xml:space="preserve">for checking the indicator Y </w:t>
            </w:r>
            <w:r w:rsidRPr="0010669D">
              <w:rPr>
                <w:b/>
              </w:rPr>
              <w:t>ONLY</w:t>
            </w:r>
            <w:r>
              <w:t xml:space="preserve"> </w:t>
            </w:r>
            <w:r w:rsidRPr="00190D09">
              <w:t xml:space="preserve">for on-demand SI messages and </w:t>
            </w:r>
            <w:r w:rsidRPr="0010669D">
              <w:rPr>
                <w:b/>
              </w:rPr>
              <w:t>not</w:t>
            </w:r>
            <w:r w:rsidRPr="00190D09">
              <w:t xml:space="preserve"> for periodic broadcast SI messages </w:t>
            </w:r>
            <w:r w:rsidRPr="00190D09">
              <w:sym w:font="Wingdings" w:char="F04A"/>
            </w:r>
          </w:p>
        </w:tc>
      </w:tr>
      <w:tr w:rsidR="00A949DC" w14:paraId="00473060" w14:textId="77777777" w:rsidTr="007345B4">
        <w:tc>
          <w:tcPr>
            <w:tcW w:w="2405" w:type="dxa"/>
          </w:tcPr>
          <w:p w14:paraId="264263A1" w14:textId="77777777" w:rsidR="00A949DC" w:rsidRPr="0019561A" w:rsidRDefault="00A949DC" w:rsidP="007345B4">
            <w:pPr>
              <w:rPr>
                <w:b/>
              </w:rPr>
            </w:pPr>
            <w:r w:rsidRPr="0019561A">
              <w:rPr>
                <w:b/>
              </w:rPr>
              <w:t xml:space="preserve">Paging </w:t>
            </w:r>
            <w:r>
              <w:rPr>
                <w:b/>
              </w:rPr>
              <w:t>for system information modification</w:t>
            </w:r>
          </w:p>
        </w:tc>
        <w:tc>
          <w:tcPr>
            <w:tcW w:w="2410" w:type="dxa"/>
          </w:tcPr>
          <w:p w14:paraId="5BF4E87C" w14:textId="77777777" w:rsidR="00A949DC" w:rsidRDefault="00A949DC" w:rsidP="007345B4">
            <w:r>
              <w:t xml:space="preserve">No need to page the UEs for system information modification when toggling the indicator X since the UE would check X before acquiring the ‘other SI’ message </w:t>
            </w:r>
            <w:r>
              <w:sym w:font="Wingdings" w:char="F04A"/>
            </w:r>
          </w:p>
        </w:tc>
        <w:tc>
          <w:tcPr>
            <w:tcW w:w="2408" w:type="dxa"/>
          </w:tcPr>
          <w:p w14:paraId="5D87C472" w14:textId="77777777" w:rsidR="00A949DC" w:rsidRPr="00190D09" w:rsidRDefault="00A949DC" w:rsidP="007345B4">
            <w:r w:rsidRPr="00190D09">
              <w:t xml:space="preserve">Paging is needed when      </w:t>
            </w:r>
          </w:p>
          <w:p w14:paraId="3C883CBB" w14:textId="77777777" w:rsidR="00A949DC" w:rsidRPr="00190D09" w:rsidRDefault="00A949DC" w:rsidP="007345B4">
            <w:r w:rsidRPr="00190D09">
              <w:t xml:space="preserve">1. Changing X, i.e., making an on-demand SI to be periodic broadcast SI and vice-versa </w:t>
            </w:r>
          </w:p>
          <w:p w14:paraId="518E9A50" w14:textId="77777777" w:rsidR="00A949DC" w:rsidRDefault="00A949DC" w:rsidP="007345B4">
            <w:r w:rsidRPr="00190D09">
              <w:t>2. Changing the presence of scheduling information, i.e., UEs that have sent SI requests need to acquire</w:t>
            </w:r>
            <w:r>
              <w:t xml:space="preserve"> the scheduling information </w:t>
            </w:r>
            <w:r>
              <w:sym w:font="Wingdings" w:char="F04C"/>
            </w:r>
          </w:p>
        </w:tc>
        <w:tc>
          <w:tcPr>
            <w:tcW w:w="2408" w:type="dxa"/>
          </w:tcPr>
          <w:p w14:paraId="66C2DABB" w14:textId="77777777" w:rsidR="00A949DC" w:rsidRDefault="00A949DC" w:rsidP="007345B4">
            <w:r>
              <w:t xml:space="preserve">Paging is needed when changing X, i.e., making an on-demand SI to be periodic broadcast SI and vice-versa. </w:t>
            </w:r>
          </w:p>
          <w:p w14:paraId="5C4E38CF" w14:textId="77777777" w:rsidR="00A949DC" w:rsidRDefault="00A949DC" w:rsidP="007345B4">
            <w:r>
              <w:t xml:space="preserve">No need to page the UEs when toggling Y since the UE would check Y before acquiring the on-demand SI message </w:t>
            </w:r>
            <w:r>
              <w:sym w:font="Wingdings" w:char="F04A"/>
            </w:r>
          </w:p>
          <w:p w14:paraId="3FE64739" w14:textId="77777777" w:rsidR="00A949DC" w:rsidRDefault="00A949DC" w:rsidP="007345B4"/>
        </w:tc>
      </w:tr>
    </w:tbl>
    <w:p w14:paraId="46177E1C" w14:textId="77777777" w:rsidR="00A949DC" w:rsidRDefault="00A949DC" w:rsidP="00A949DC"/>
    <w:p w14:paraId="0E4DCA99" w14:textId="77777777" w:rsidR="00A949DC" w:rsidRPr="00190D09" w:rsidRDefault="00A949DC" w:rsidP="00A949DC">
      <w:pPr>
        <w:pStyle w:val="Caption"/>
        <w:keepNext/>
        <w:jc w:val="center"/>
        <w:rPr>
          <w:b/>
          <w:i w:val="0"/>
          <w:color w:val="000000" w:themeColor="text1"/>
          <w:sz w:val="20"/>
          <w:szCs w:val="20"/>
        </w:rPr>
      </w:pPr>
      <w:r w:rsidRPr="00190D09">
        <w:rPr>
          <w:b/>
          <w:i w:val="0"/>
          <w:color w:val="000000" w:themeColor="text1"/>
          <w:sz w:val="20"/>
          <w:szCs w:val="20"/>
        </w:rPr>
        <w:t xml:space="preserve">Table </w:t>
      </w:r>
      <w:r w:rsidRPr="00190D09">
        <w:rPr>
          <w:b/>
          <w:i w:val="0"/>
          <w:color w:val="000000" w:themeColor="text1"/>
          <w:sz w:val="20"/>
          <w:szCs w:val="20"/>
        </w:rPr>
        <w:fldChar w:fldCharType="begin"/>
      </w:r>
      <w:r w:rsidRPr="00190D09">
        <w:rPr>
          <w:b/>
          <w:i w:val="0"/>
          <w:color w:val="000000" w:themeColor="text1"/>
          <w:sz w:val="20"/>
          <w:szCs w:val="20"/>
        </w:rPr>
        <w:instrText xml:space="preserve"> SEQ Table \* ARABIC </w:instrText>
      </w:r>
      <w:r w:rsidRPr="00190D09">
        <w:rPr>
          <w:b/>
          <w:i w:val="0"/>
          <w:color w:val="000000" w:themeColor="text1"/>
          <w:sz w:val="20"/>
          <w:szCs w:val="20"/>
        </w:rPr>
        <w:fldChar w:fldCharType="separate"/>
      </w:r>
      <w:r w:rsidRPr="00190D09">
        <w:rPr>
          <w:b/>
          <w:i w:val="0"/>
          <w:color w:val="000000" w:themeColor="text1"/>
          <w:sz w:val="20"/>
          <w:szCs w:val="20"/>
        </w:rPr>
        <w:t>2</w:t>
      </w:r>
      <w:r w:rsidRPr="00190D09">
        <w:rPr>
          <w:b/>
          <w:i w:val="0"/>
          <w:color w:val="000000" w:themeColor="text1"/>
          <w:sz w:val="20"/>
          <w:szCs w:val="20"/>
        </w:rPr>
        <w:fldChar w:fldCharType="end"/>
      </w:r>
      <w:r>
        <w:rPr>
          <w:b/>
          <w:i w:val="0"/>
          <w:color w:val="000000" w:themeColor="text1"/>
          <w:sz w:val="20"/>
          <w:szCs w:val="20"/>
        </w:rPr>
        <w:t>:</w:t>
      </w:r>
      <w:r w:rsidRPr="00190D09">
        <w:rPr>
          <w:b/>
          <w:i w:val="0"/>
          <w:color w:val="000000" w:themeColor="text1"/>
          <w:sz w:val="20"/>
          <w:szCs w:val="20"/>
        </w:rPr>
        <w:t xml:space="preserve"> Example scenarios for the three design options</w:t>
      </w:r>
    </w:p>
    <w:tbl>
      <w:tblPr>
        <w:tblStyle w:val="TableGrid1"/>
        <w:tblW w:w="0" w:type="auto"/>
        <w:tblLook w:val="04A0" w:firstRow="1" w:lastRow="0" w:firstColumn="1" w:lastColumn="0" w:noHBand="0" w:noVBand="1"/>
      </w:tblPr>
      <w:tblGrid>
        <w:gridCol w:w="1345"/>
        <w:gridCol w:w="2668"/>
        <w:gridCol w:w="2668"/>
        <w:gridCol w:w="2669"/>
      </w:tblGrid>
      <w:tr w:rsidR="00A949DC" w:rsidRPr="00C5397A" w14:paraId="326615D5" w14:textId="77777777" w:rsidTr="007345B4">
        <w:tc>
          <w:tcPr>
            <w:tcW w:w="1345" w:type="dxa"/>
          </w:tcPr>
          <w:p w14:paraId="596209F3" w14:textId="77777777" w:rsidR="00A949DC" w:rsidRPr="00C5397A" w:rsidRDefault="00A949DC" w:rsidP="007345B4">
            <w:pPr>
              <w:spacing w:after="0"/>
            </w:pPr>
          </w:p>
        </w:tc>
        <w:tc>
          <w:tcPr>
            <w:tcW w:w="2668" w:type="dxa"/>
          </w:tcPr>
          <w:p w14:paraId="21249C3A" w14:textId="77777777" w:rsidR="00A949DC" w:rsidRPr="00C5397A" w:rsidRDefault="00A949DC" w:rsidP="007345B4">
            <w:pPr>
              <w:spacing w:after="0"/>
            </w:pPr>
            <w:r w:rsidRPr="00C5397A">
              <w:t>Definition of different Indicators in Minimum SI</w:t>
            </w:r>
          </w:p>
          <w:p w14:paraId="148A1498" w14:textId="77777777" w:rsidR="00A949DC" w:rsidRPr="00C5397A" w:rsidRDefault="00A949DC" w:rsidP="007345B4">
            <w:pPr>
              <w:spacing w:after="0"/>
              <w:rPr>
                <w:sz w:val="16"/>
                <w:szCs w:val="16"/>
              </w:rPr>
            </w:pPr>
            <w:r w:rsidRPr="00C5397A">
              <w:rPr>
                <w:sz w:val="16"/>
                <w:szCs w:val="16"/>
              </w:rPr>
              <w:t>Indicator X: Already agreed indicator in Minimum SI</w:t>
            </w:r>
          </w:p>
          <w:p w14:paraId="1044D58D" w14:textId="77777777" w:rsidR="00A949DC" w:rsidRPr="00C5397A" w:rsidRDefault="00A949DC" w:rsidP="007345B4">
            <w:pPr>
              <w:spacing w:after="0"/>
            </w:pPr>
            <w:r w:rsidRPr="00C5397A">
              <w:rPr>
                <w:sz w:val="16"/>
                <w:szCs w:val="16"/>
              </w:rPr>
              <w:t>Indicator Y: FFS Additional indicator in Minimum SI</w:t>
            </w:r>
          </w:p>
        </w:tc>
        <w:tc>
          <w:tcPr>
            <w:tcW w:w="2668" w:type="dxa"/>
          </w:tcPr>
          <w:p w14:paraId="3BC13CE4" w14:textId="77777777" w:rsidR="00A949DC" w:rsidRPr="00C5397A" w:rsidRDefault="00A949DC" w:rsidP="007345B4">
            <w:pPr>
              <w:spacing w:after="0"/>
            </w:pPr>
            <w:r w:rsidRPr="00C5397A">
              <w:t>Scenario 1</w:t>
            </w:r>
          </w:p>
          <w:p w14:paraId="7F49D948" w14:textId="77777777" w:rsidR="00A949DC" w:rsidRPr="00C5397A" w:rsidRDefault="00A949DC" w:rsidP="007345B4">
            <w:pPr>
              <w:spacing w:after="0"/>
              <w:rPr>
                <w:sz w:val="16"/>
                <w:szCs w:val="16"/>
              </w:rPr>
            </w:pPr>
            <w:r w:rsidRPr="00C5397A">
              <w:rPr>
                <w:sz w:val="16"/>
                <w:szCs w:val="16"/>
              </w:rPr>
              <w:t>SIB 2 = periodic broadcast</w:t>
            </w:r>
          </w:p>
          <w:p w14:paraId="4F2192EB" w14:textId="77777777" w:rsidR="00A949DC" w:rsidRPr="00C5397A" w:rsidRDefault="00A949DC" w:rsidP="007345B4">
            <w:pPr>
              <w:spacing w:after="0"/>
            </w:pPr>
            <w:r w:rsidRPr="00C5397A">
              <w:rPr>
                <w:sz w:val="16"/>
                <w:szCs w:val="16"/>
              </w:rPr>
              <w:t>SIB3 = on-demand unicast</w:t>
            </w:r>
          </w:p>
        </w:tc>
        <w:tc>
          <w:tcPr>
            <w:tcW w:w="2669" w:type="dxa"/>
          </w:tcPr>
          <w:p w14:paraId="560E33A3" w14:textId="77777777" w:rsidR="00A949DC" w:rsidRPr="00C5397A" w:rsidRDefault="00A949DC" w:rsidP="007345B4">
            <w:pPr>
              <w:spacing w:after="0"/>
            </w:pPr>
            <w:r w:rsidRPr="00C5397A">
              <w:t>Scenario 2</w:t>
            </w:r>
          </w:p>
          <w:p w14:paraId="79DFCE20" w14:textId="77777777" w:rsidR="00A949DC" w:rsidRPr="00C5397A" w:rsidRDefault="00A949DC" w:rsidP="007345B4">
            <w:pPr>
              <w:spacing w:after="0"/>
              <w:rPr>
                <w:sz w:val="16"/>
                <w:szCs w:val="16"/>
              </w:rPr>
            </w:pPr>
            <w:r w:rsidRPr="00C5397A">
              <w:rPr>
                <w:sz w:val="16"/>
                <w:szCs w:val="16"/>
              </w:rPr>
              <w:t>SIB 2 = periodic broadcast</w:t>
            </w:r>
          </w:p>
          <w:p w14:paraId="19F3A0A2" w14:textId="77777777" w:rsidR="00A949DC" w:rsidRPr="00C5397A" w:rsidRDefault="00A949DC" w:rsidP="007345B4">
            <w:pPr>
              <w:spacing w:after="0"/>
            </w:pPr>
            <w:r w:rsidRPr="00C5397A">
              <w:rPr>
                <w:sz w:val="16"/>
                <w:szCs w:val="16"/>
              </w:rPr>
              <w:t>SIB3 = on-demand broadcast</w:t>
            </w:r>
          </w:p>
        </w:tc>
      </w:tr>
      <w:tr w:rsidR="00A949DC" w:rsidRPr="00C5397A" w14:paraId="3C063A3B" w14:textId="77777777" w:rsidTr="007345B4">
        <w:tc>
          <w:tcPr>
            <w:tcW w:w="1345" w:type="dxa"/>
          </w:tcPr>
          <w:p w14:paraId="116061F3" w14:textId="77777777" w:rsidR="00A949DC" w:rsidRPr="00C5397A" w:rsidRDefault="00A949DC" w:rsidP="007345B4">
            <w:pPr>
              <w:spacing w:after="0"/>
            </w:pPr>
            <w:r w:rsidRPr="00C5397A">
              <w:t>Option 1</w:t>
            </w:r>
          </w:p>
        </w:tc>
        <w:tc>
          <w:tcPr>
            <w:tcW w:w="2668" w:type="dxa"/>
          </w:tcPr>
          <w:p w14:paraId="399A6B63" w14:textId="77777777" w:rsidR="00A949DC" w:rsidRPr="00C5397A" w:rsidRDefault="00A949DC" w:rsidP="007345B4">
            <w:pPr>
              <w:spacing w:after="0"/>
              <w:rPr>
                <w:sz w:val="16"/>
                <w:szCs w:val="16"/>
              </w:rPr>
            </w:pPr>
            <w:r w:rsidRPr="00C5397A">
              <w:rPr>
                <w:color w:val="FF0000"/>
                <w:sz w:val="16"/>
                <w:szCs w:val="16"/>
              </w:rPr>
              <w:t>Redefined Indicator X</w:t>
            </w:r>
            <w:r w:rsidRPr="00C5397A">
              <w:rPr>
                <w:sz w:val="16"/>
                <w:szCs w:val="16"/>
              </w:rPr>
              <w:t>: {</w:t>
            </w:r>
            <w:r w:rsidRPr="00C5397A">
              <w:rPr>
                <w:color w:val="FF0000"/>
                <w:sz w:val="16"/>
                <w:szCs w:val="16"/>
              </w:rPr>
              <w:t>broadcast</w:t>
            </w:r>
            <w:r w:rsidRPr="00C5397A">
              <w:rPr>
                <w:sz w:val="16"/>
                <w:szCs w:val="16"/>
              </w:rPr>
              <w:t>, on-demand}</w:t>
            </w:r>
          </w:p>
        </w:tc>
        <w:tc>
          <w:tcPr>
            <w:tcW w:w="2668" w:type="dxa"/>
          </w:tcPr>
          <w:p w14:paraId="74169312" w14:textId="77777777" w:rsidR="00A949DC" w:rsidRPr="00C5397A" w:rsidRDefault="00A949DC" w:rsidP="007345B4">
            <w:pPr>
              <w:spacing w:after="0"/>
              <w:rPr>
                <w:sz w:val="16"/>
                <w:szCs w:val="16"/>
              </w:rPr>
            </w:pPr>
            <w:r w:rsidRPr="00C5397A">
              <w:rPr>
                <w:sz w:val="16"/>
                <w:szCs w:val="16"/>
              </w:rPr>
              <w:t>Scheduling Info in Minimum SI:</w:t>
            </w:r>
          </w:p>
          <w:p w14:paraId="21151F23" w14:textId="77777777" w:rsidR="00A949DC" w:rsidRPr="00C5397A" w:rsidRDefault="00A949DC" w:rsidP="007345B4">
            <w:pPr>
              <w:spacing w:after="0"/>
              <w:rPr>
                <w:sz w:val="16"/>
                <w:szCs w:val="16"/>
              </w:rPr>
            </w:pPr>
            <w:r w:rsidRPr="00C5397A">
              <w:rPr>
                <w:sz w:val="16"/>
                <w:szCs w:val="16"/>
              </w:rPr>
              <w:t xml:space="preserve">   {SIB Type: SIB 2</w:t>
            </w:r>
          </w:p>
          <w:p w14:paraId="42585675" w14:textId="77777777" w:rsidR="00A949DC" w:rsidRPr="00C5397A" w:rsidRDefault="00A949DC" w:rsidP="007345B4">
            <w:pPr>
              <w:spacing w:after="0"/>
              <w:rPr>
                <w:sz w:val="16"/>
                <w:szCs w:val="16"/>
              </w:rPr>
            </w:pPr>
            <w:r w:rsidRPr="00C5397A">
              <w:rPr>
                <w:sz w:val="16"/>
                <w:szCs w:val="16"/>
              </w:rPr>
              <w:t xml:space="preserve">   Indicator X: </w:t>
            </w:r>
            <w:r w:rsidRPr="00C5397A">
              <w:rPr>
                <w:color w:val="FF0000"/>
                <w:sz w:val="16"/>
                <w:szCs w:val="16"/>
              </w:rPr>
              <w:t>broadcast</w:t>
            </w:r>
          </w:p>
          <w:p w14:paraId="51F9B10D" w14:textId="77777777" w:rsidR="00A949DC" w:rsidRPr="00C5397A" w:rsidRDefault="00A949DC" w:rsidP="007345B4">
            <w:pPr>
              <w:spacing w:after="0"/>
              <w:rPr>
                <w:sz w:val="16"/>
                <w:szCs w:val="16"/>
              </w:rPr>
            </w:pPr>
            <w:r w:rsidRPr="00C5397A">
              <w:rPr>
                <w:sz w:val="16"/>
                <w:szCs w:val="16"/>
              </w:rPr>
              <w:t xml:space="preserve">   …</w:t>
            </w:r>
          </w:p>
          <w:p w14:paraId="730A24CC" w14:textId="77777777" w:rsidR="00A949DC" w:rsidRPr="00C5397A" w:rsidRDefault="00A949DC" w:rsidP="007345B4">
            <w:pPr>
              <w:spacing w:after="0"/>
              <w:rPr>
                <w:sz w:val="16"/>
                <w:szCs w:val="16"/>
              </w:rPr>
            </w:pPr>
            <w:r w:rsidRPr="00C5397A">
              <w:rPr>
                <w:sz w:val="16"/>
                <w:szCs w:val="16"/>
              </w:rPr>
              <w:t xml:space="preserve">   }</w:t>
            </w:r>
          </w:p>
          <w:p w14:paraId="6732A795" w14:textId="77777777" w:rsidR="00A949DC" w:rsidRPr="00C5397A" w:rsidRDefault="00A949DC" w:rsidP="007345B4">
            <w:pPr>
              <w:spacing w:after="0"/>
              <w:rPr>
                <w:sz w:val="16"/>
                <w:szCs w:val="16"/>
              </w:rPr>
            </w:pPr>
            <w:r w:rsidRPr="00C5397A">
              <w:rPr>
                <w:sz w:val="16"/>
                <w:szCs w:val="16"/>
              </w:rPr>
              <w:t xml:space="preserve">   {SIB Type: SIB 3</w:t>
            </w:r>
          </w:p>
          <w:p w14:paraId="1D53FA8A" w14:textId="77777777" w:rsidR="00A949DC" w:rsidRPr="00C5397A" w:rsidRDefault="00A949DC" w:rsidP="007345B4">
            <w:pPr>
              <w:spacing w:after="0"/>
              <w:rPr>
                <w:sz w:val="16"/>
                <w:szCs w:val="16"/>
              </w:rPr>
            </w:pPr>
            <w:r w:rsidRPr="00C5397A">
              <w:rPr>
                <w:sz w:val="16"/>
                <w:szCs w:val="16"/>
              </w:rPr>
              <w:t xml:space="preserve">   Indicator X: on-demand</w:t>
            </w:r>
          </w:p>
          <w:p w14:paraId="39BF39D4" w14:textId="77777777" w:rsidR="00A949DC" w:rsidRPr="00C5397A" w:rsidRDefault="00A949DC" w:rsidP="007345B4">
            <w:pPr>
              <w:spacing w:after="0"/>
              <w:rPr>
                <w:sz w:val="16"/>
                <w:szCs w:val="16"/>
              </w:rPr>
            </w:pPr>
            <w:r w:rsidRPr="00C5397A">
              <w:rPr>
                <w:sz w:val="16"/>
                <w:szCs w:val="16"/>
              </w:rPr>
              <w:t xml:space="preserve">   …</w:t>
            </w:r>
          </w:p>
          <w:p w14:paraId="781A4E9B" w14:textId="77777777" w:rsidR="00A949DC" w:rsidRPr="00C5397A" w:rsidRDefault="00A949DC" w:rsidP="007345B4">
            <w:pPr>
              <w:spacing w:after="0"/>
              <w:rPr>
                <w:sz w:val="16"/>
                <w:szCs w:val="16"/>
              </w:rPr>
            </w:pPr>
            <w:r w:rsidRPr="00C5397A">
              <w:rPr>
                <w:sz w:val="16"/>
                <w:szCs w:val="16"/>
              </w:rPr>
              <w:t xml:space="preserve">   }</w:t>
            </w:r>
          </w:p>
        </w:tc>
        <w:tc>
          <w:tcPr>
            <w:tcW w:w="2669" w:type="dxa"/>
          </w:tcPr>
          <w:p w14:paraId="24469349" w14:textId="77777777" w:rsidR="00A949DC" w:rsidRPr="00C5397A" w:rsidRDefault="00A949DC" w:rsidP="007345B4">
            <w:pPr>
              <w:spacing w:after="0"/>
              <w:rPr>
                <w:sz w:val="16"/>
                <w:szCs w:val="16"/>
              </w:rPr>
            </w:pPr>
            <w:r w:rsidRPr="00C5397A">
              <w:rPr>
                <w:sz w:val="16"/>
                <w:szCs w:val="16"/>
              </w:rPr>
              <w:t>Scheduling Info in Minimum SI:</w:t>
            </w:r>
          </w:p>
          <w:p w14:paraId="428D1E7A" w14:textId="77777777" w:rsidR="00A949DC" w:rsidRPr="00C5397A" w:rsidRDefault="00A949DC" w:rsidP="007345B4">
            <w:pPr>
              <w:spacing w:after="0"/>
              <w:rPr>
                <w:sz w:val="16"/>
                <w:szCs w:val="16"/>
              </w:rPr>
            </w:pPr>
            <w:r w:rsidRPr="00C5397A">
              <w:rPr>
                <w:sz w:val="16"/>
                <w:szCs w:val="16"/>
              </w:rPr>
              <w:t xml:space="preserve">   {SIB Type: SIB 2</w:t>
            </w:r>
          </w:p>
          <w:p w14:paraId="3AD708AF" w14:textId="77777777" w:rsidR="00A949DC" w:rsidRPr="00C5397A" w:rsidRDefault="00A949DC" w:rsidP="007345B4">
            <w:pPr>
              <w:spacing w:after="0"/>
              <w:rPr>
                <w:sz w:val="16"/>
                <w:szCs w:val="16"/>
              </w:rPr>
            </w:pPr>
            <w:r w:rsidRPr="00C5397A">
              <w:rPr>
                <w:sz w:val="16"/>
                <w:szCs w:val="16"/>
              </w:rPr>
              <w:t xml:space="preserve">   Indicator X: </w:t>
            </w:r>
            <w:r w:rsidRPr="00C5397A">
              <w:rPr>
                <w:color w:val="FF0000"/>
                <w:sz w:val="16"/>
                <w:szCs w:val="16"/>
              </w:rPr>
              <w:t>broadcast</w:t>
            </w:r>
          </w:p>
          <w:p w14:paraId="6674FDA9" w14:textId="77777777" w:rsidR="00A949DC" w:rsidRPr="00C5397A" w:rsidRDefault="00A949DC" w:rsidP="007345B4">
            <w:pPr>
              <w:spacing w:after="0"/>
              <w:rPr>
                <w:sz w:val="16"/>
                <w:szCs w:val="16"/>
              </w:rPr>
            </w:pPr>
            <w:r w:rsidRPr="00C5397A">
              <w:rPr>
                <w:sz w:val="16"/>
                <w:szCs w:val="16"/>
              </w:rPr>
              <w:t xml:space="preserve">   …</w:t>
            </w:r>
          </w:p>
          <w:p w14:paraId="31341F4D" w14:textId="77777777" w:rsidR="00A949DC" w:rsidRPr="00C5397A" w:rsidRDefault="00A949DC" w:rsidP="007345B4">
            <w:pPr>
              <w:spacing w:after="0"/>
              <w:rPr>
                <w:sz w:val="16"/>
                <w:szCs w:val="16"/>
              </w:rPr>
            </w:pPr>
            <w:r w:rsidRPr="00C5397A">
              <w:rPr>
                <w:sz w:val="16"/>
                <w:szCs w:val="16"/>
              </w:rPr>
              <w:t xml:space="preserve">   }</w:t>
            </w:r>
          </w:p>
          <w:p w14:paraId="37A19DD2" w14:textId="77777777" w:rsidR="00A949DC" w:rsidRPr="00C5397A" w:rsidRDefault="00A949DC" w:rsidP="007345B4">
            <w:pPr>
              <w:spacing w:after="0"/>
              <w:rPr>
                <w:sz w:val="16"/>
                <w:szCs w:val="16"/>
              </w:rPr>
            </w:pPr>
            <w:r w:rsidRPr="00C5397A">
              <w:rPr>
                <w:sz w:val="16"/>
                <w:szCs w:val="16"/>
              </w:rPr>
              <w:t xml:space="preserve">   {SIB Type: SIB 3</w:t>
            </w:r>
          </w:p>
          <w:p w14:paraId="4E305AC1" w14:textId="77777777" w:rsidR="00A949DC" w:rsidRPr="00C5397A" w:rsidRDefault="00A949DC" w:rsidP="007345B4">
            <w:pPr>
              <w:spacing w:after="0"/>
              <w:rPr>
                <w:color w:val="FF0000"/>
                <w:sz w:val="16"/>
                <w:szCs w:val="16"/>
              </w:rPr>
            </w:pPr>
            <w:r w:rsidRPr="00C5397A">
              <w:rPr>
                <w:sz w:val="16"/>
                <w:szCs w:val="16"/>
              </w:rPr>
              <w:t xml:space="preserve">   Indicator X: </w:t>
            </w:r>
            <w:r w:rsidRPr="00C5397A">
              <w:rPr>
                <w:color w:val="FF0000"/>
                <w:sz w:val="16"/>
                <w:szCs w:val="16"/>
              </w:rPr>
              <w:t>broadcast</w:t>
            </w:r>
          </w:p>
          <w:p w14:paraId="3016734F" w14:textId="77777777" w:rsidR="00A949DC" w:rsidRPr="00C5397A" w:rsidRDefault="00A949DC" w:rsidP="007345B4">
            <w:pPr>
              <w:spacing w:after="0"/>
              <w:rPr>
                <w:sz w:val="16"/>
                <w:szCs w:val="16"/>
              </w:rPr>
            </w:pPr>
            <w:r w:rsidRPr="00C5397A">
              <w:rPr>
                <w:sz w:val="16"/>
                <w:szCs w:val="16"/>
              </w:rPr>
              <w:t xml:space="preserve">   …</w:t>
            </w:r>
          </w:p>
          <w:p w14:paraId="68526554" w14:textId="77777777" w:rsidR="00A949DC" w:rsidRPr="00C5397A" w:rsidRDefault="00A949DC" w:rsidP="007345B4">
            <w:pPr>
              <w:spacing w:after="0"/>
              <w:rPr>
                <w:sz w:val="16"/>
                <w:szCs w:val="16"/>
              </w:rPr>
            </w:pPr>
            <w:r w:rsidRPr="00C5397A">
              <w:rPr>
                <w:sz w:val="16"/>
                <w:szCs w:val="16"/>
              </w:rPr>
              <w:t xml:space="preserve">   }</w:t>
            </w:r>
          </w:p>
        </w:tc>
      </w:tr>
      <w:tr w:rsidR="00A949DC" w:rsidRPr="00C5397A" w14:paraId="66573401" w14:textId="77777777" w:rsidTr="007345B4">
        <w:tc>
          <w:tcPr>
            <w:tcW w:w="1345" w:type="dxa"/>
          </w:tcPr>
          <w:p w14:paraId="55F4C6CB" w14:textId="77777777" w:rsidR="00A949DC" w:rsidRPr="00C5397A" w:rsidRDefault="00A949DC" w:rsidP="007345B4">
            <w:pPr>
              <w:spacing w:after="0"/>
            </w:pPr>
            <w:r w:rsidRPr="00C5397A">
              <w:t>Option 2</w:t>
            </w:r>
          </w:p>
        </w:tc>
        <w:tc>
          <w:tcPr>
            <w:tcW w:w="2668" w:type="dxa"/>
          </w:tcPr>
          <w:p w14:paraId="2A7B4006" w14:textId="77777777" w:rsidR="00A949DC" w:rsidRPr="00C5397A" w:rsidRDefault="00A949DC" w:rsidP="007345B4">
            <w:pPr>
              <w:spacing w:after="0"/>
              <w:rPr>
                <w:sz w:val="16"/>
                <w:szCs w:val="16"/>
              </w:rPr>
            </w:pPr>
            <w:r w:rsidRPr="00C5397A">
              <w:rPr>
                <w:sz w:val="16"/>
                <w:szCs w:val="16"/>
              </w:rPr>
              <w:t>Current agreed Indicator X: {periodic broadcast, on-demand}</w:t>
            </w:r>
          </w:p>
        </w:tc>
        <w:tc>
          <w:tcPr>
            <w:tcW w:w="2668" w:type="dxa"/>
          </w:tcPr>
          <w:p w14:paraId="5553FDB2" w14:textId="77777777" w:rsidR="00A949DC" w:rsidRPr="00C5397A" w:rsidRDefault="00A949DC" w:rsidP="007345B4">
            <w:pPr>
              <w:spacing w:after="0"/>
              <w:rPr>
                <w:sz w:val="16"/>
                <w:szCs w:val="16"/>
              </w:rPr>
            </w:pPr>
            <w:r w:rsidRPr="00C5397A">
              <w:rPr>
                <w:sz w:val="16"/>
                <w:szCs w:val="16"/>
              </w:rPr>
              <w:t>Scheduling Info in Minimum SI:</w:t>
            </w:r>
          </w:p>
          <w:p w14:paraId="12387580" w14:textId="77777777" w:rsidR="00A949DC" w:rsidRPr="00C5397A" w:rsidRDefault="00A949DC" w:rsidP="007345B4">
            <w:pPr>
              <w:spacing w:after="0"/>
              <w:rPr>
                <w:sz w:val="16"/>
                <w:szCs w:val="16"/>
              </w:rPr>
            </w:pPr>
            <w:r w:rsidRPr="00C5397A">
              <w:rPr>
                <w:sz w:val="16"/>
                <w:szCs w:val="16"/>
              </w:rPr>
              <w:t xml:space="preserve">   {SIB Type: SIB 2</w:t>
            </w:r>
          </w:p>
          <w:p w14:paraId="1B006F31" w14:textId="77777777" w:rsidR="00A949DC" w:rsidRPr="00C5397A" w:rsidRDefault="00A949DC" w:rsidP="007345B4">
            <w:pPr>
              <w:spacing w:after="0"/>
              <w:rPr>
                <w:sz w:val="16"/>
                <w:szCs w:val="16"/>
              </w:rPr>
            </w:pPr>
            <w:r w:rsidRPr="00C5397A">
              <w:rPr>
                <w:sz w:val="16"/>
                <w:szCs w:val="16"/>
              </w:rPr>
              <w:t xml:space="preserve">   Indicator X: periodic broadcast</w:t>
            </w:r>
          </w:p>
          <w:p w14:paraId="7AB66D69" w14:textId="77777777" w:rsidR="00A949DC" w:rsidRPr="00C5397A" w:rsidRDefault="00A949DC" w:rsidP="007345B4">
            <w:pPr>
              <w:spacing w:after="0"/>
              <w:rPr>
                <w:sz w:val="16"/>
                <w:szCs w:val="16"/>
              </w:rPr>
            </w:pPr>
            <w:r w:rsidRPr="00C5397A">
              <w:rPr>
                <w:sz w:val="16"/>
                <w:szCs w:val="16"/>
              </w:rPr>
              <w:t xml:space="preserve">   …</w:t>
            </w:r>
          </w:p>
          <w:p w14:paraId="43904157" w14:textId="77777777" w:rsidR="00A949DC" w:rsidRPr="00C5397A" w:rsidRDefault="00A949DC" w:rsidP="007345B4">
            <w:pPr>
              <w:spacing w:after="0"/>
              <w:rPr>
                <w:sz w:val="16"/>
                <w:szCs w:val="16"/>
              </w:rPr>
            </w:pPr>
            <w:r w:rsidRPr="00C5397A">
              <w:rPr>
                <w:sz w:val="16"/>
                <w:szCs w:val="16"/>
              </w:rPr>
              <w:t xml:space="preserve">   }</w:t>
            </w:r>
          </w:p>
          <w:p w14:paraId="10278B8A" w14:textId="77777777" w:rsidR="00A949DC" w:rsidRPr="00C5397A" w:rsidRDefault="00A949DC" w:rsidP="007345B4">
            <w:pPr>
              <w:spacing w:after="0"/>
              <w:rPr>
                <w:sz w:val="16"/>
                <w:szCs w:val="16"/>
              </w:rPr>
            </w:pPr>
            <w:r w:rsidRPr="00C5397A">
              <w:rPr>
                <w:sz w:val="16"/>
                <w:szCs w:val="16"/>
              </w:rPr>
              <w:t xml:space="preserve">   </w:t>
            </w:r>
            <w:r w:rsidRPr="00C5397A">
              <w:rPr>
                <w:color w:val="FF0000"/>
                <w:sz w:val="16"/>
                <w:szCs w:val="16"/>
              </w:rPr>
              <w:t>&lt;SIB 3 not in Scheduling Info&gt;</w:t>
            </w:r>
          </w:p>
        </w:tc>
        <w:tc>
          <w:tcPr>
            <w:tcW w:w="2669" w:type="dxa"/>
          </w:tcPr>
          <w:p w14:paraId="5820D3F2" w14:textId="77777777" w:rsidR="00A949DC" w:rsidRPr="00C5397A" w:rsidRDefault="00A949DC" w:rsidP="007345B4">
            <w:pPr>
              <w:spacing w:after="0"/>
              <w:rPr>
                <w:sz w:val="16"/>
                <w:szCs w:val="16"/>
              </w:rPr>
            </w:pPr>
            <w:r w:rsidRPr="00C5397A">
              <w:rPr>
                <w:sz w:val="16"/>
                <w:szCs w:val="16"/>
              </w:rPr>
              <w:t>Scheduling Info in Minimum SI:</w:t>
            </w:r>
          </w:p>
          <w:p w14:paraId="7E6FC832" w14:textId="77777777" w:rsidR="00A949DC" w:rsidRPr="00C5397A" w:rsidRDefault="00A949DC" w:rsidP="007345B4">
            <w:pPr>
              <w:spacing w:after="0"/>
              <w:rPr>
                <w:sz w:val="16"/>
                <w:szCs w:val="16"/>
              </w:rPr>
            </w:pPr>
            <w:r w:rsidRPr="00C5397A">
              <w:rPr>
                <w:sz w:val="16"/>
                <w:szCs w:val="16"/>
              </w:rPr>
              <w:t xml:space="preserve">   {SIB Type: SIB 2</w:t>
            </w:r>
          </w:p>
          <w:p w14:paraId="21602BD7" w14:textId="77777777" w:rsidR="00A949DC" w:rsidRPr="00C5397A" w:rsidRDefault="00A949DC" w:rsidP="007345B4">
            <w:pPr>
              <w:spacing w:after="0"/>
              <w:rPr>
                <w:sz w:val="16"/>
                <w:szCs w:val="16"/>
              </w:rPr>
            </w:pPr>
            <w:r w:rsidRPr="00C5397A">
              <w:rPr>
                <w:sz w:val="16"/>
                <w:szCs w:val="16"/>
              </w:rPr>
              <w:t xml:space="preserve">   Indicator X: periodic broadcast</w:t>
            </w:r>
          </w:p>
          <w:p w14:paraId="017E8C62" w14:textId="77777777" w:rsidR="00A949DC" w:rsidRPr="00C5397A" w:rsidRDefault="00A949DC" w:rsidP="007345B4">
            <w:pPr>
              <w:spacing w:after="0"/>
              <w:rPr>
                <w:sz w:val="16"/>
                <w:szCs w:val="16"/>
              </w:rPr>
            </w:pPr>
            <w:r w:rsidRPr="00C5397A">
              <w:rPr>
                <w:sz w:val="16"/>
                <w:szCs w:val="16"/>
              </w:rPr>
              <w:t xml:space="preserve">   …</w:t>
            </w:r>
          </w:p>
          <w:p w14:paraId="6EDC44B2" w14:textId="77777777" w:rsidR="00A949DC" w:rsidRPr="00C5397A" w:rsidRDefault="00A949DC" w:rsidP="007345B4">
            <w:pPr>
              <w:spacing w:after="0"/>
              <w:rPr>
                <w:sz w:val="16"/>
                <w:szCs w:val="16"/>
              </w:rPr>
            </w:pPr>
            <w:r w:rsidRPr="00C5397A">
              <w:rPr>
                <w:sz w:val="16"/>
                <w:szCs w:val="16"/>
              </w:rPr>
              <w:t xml:space="preserve">   }</w:t>
            </w:r>
          </w:p>
          <w:p w14:paraId="13444A3E" w14:textId="77777777" w:rsidR="00A949DC" w:rsidRPr="00C5397A" w:rsidRDefault="00A949DC" w:rsidP="007345B4">
            <w:pPr>
              <w:spacing w:after="0"/>
              <w:rPr>
                <w:sz w:val="16"/>
                <w:szCs w:val="16"/>
              </w:rPr>
            </w:pPr>
            <w:r w:rsidRPr="00C5397A">
              <w:rPr>
                <w:sz w:val="16"/>
                <w:szCs w:val="16"/>
              </w:rPr>
              <w:t xml:space="preserve">   {SIB Type: SIB 3</w:t>
            </w:r>
          </w:p>
          <w:p w14:paraId="3DE0E8FE" w14:textId="77777777" w:rsidR="00A949DC" w:rsidRPr="00C5397A" w:rsidRDefault="00A949DC" w:rsidP="007345B4">
            <w:pPr>
              <w:spacing w:after="0"/>
              <w:rPr>
                <w:sz w:val="16"/>
                <w:szCs w:val="16"/>
              </w:rPr>
            </w:pPr>
            <w:r w:rsidRPr="00C5397A">
              <w:rPr>
                <w:sz w:val="16"/>
                <w:szCs w:val="16"/>
              </w:rPr>
              <w:t xml:space="preserve">   Indicator X: on-demand</w:t>
            </w:r>
          </w:p>
          <w:p w14:paraId="78572226" w14:textId="77777777" w:rsidR="00A949DC" w:rsidRPr="00C5397A" w:rsidRDefault="00A949DC" w:rsidP="007345B4">
            <w:pPr>
              <w:spacing w:after="0"/>
              <w:rPr>
                <w:sz w:val="16"/>
                <w:szCs w:val="16"/>
              </w:rPr>
            </w:pPr>
            <w:r w:rsidRPr="00C5397A">
              <w:rPr>
                <w:sz w:val="16"/>
                <w:szCs w:val="16"/>
              </w:rPr>
              <w:t xml:space="preserve">   …</w:t>
            </w:r>
          </w:p>
          <w:p w14:paraId="41C60FC1" w14:textId="77777777" w:rsidR="00A949DC" w:rsidRPr="00C5397A" w:rsidRDefault="00A949DC" w:rsidP="007345B4">
            <w:pPr>
              <w:spacing w:after="0"/>
              <w:rPr>
                <w:sz w:val="16"/>
                <w:szCs w:val="16"/>
              </w:rPr>
            </w:pPr>
            <w:r w:rsidRPr="00C5397A">
              <w:rPr>
                <w:sz w:val="16"/>
                <w:szCs w:val="16"/>
              </w:rPr>
              <w:t xml:space="preserve">   }</w:t>
            </w:r>
          </w:p>
        </w:tc>
      </w:tr>
      <w:tr w:rsidR="00A949DC" w:rsidRPr="00C5397A" w14:paraId="5321CB95" w14:textId="77777777" w:rsidTr="007345B4">
        <w:tc>
          <w:tcPr>
            <w:tcW w:w="1345" w:type="dxa"/>
          </w:tcPr>
          <w:p w14:paraId="3A7302D9" w14:textId="77777777" w:rsidR="00A949DC" w:rsidRPr="00C5397A" w:rsidRDefault="00A949DC" w:rsidP="007345B4">
            <w:pPr>
              <w:spacing w:after="0"/>
            </w:pPr>
            <w:r w:rsidRPr="00C5397A">
              <w:t>Option 3</w:t>
            </w:r>
          </w:p>
        </w:tc>
        <w:tc>
          <w:tcPr>
            <w:tcW w:w="2668" w:type="dxa"/>
          </w:tcPr>
          <w:p w14:paraId="69411BAA" w14:textId="77777777" w:rsidR="00A949DC" w:rsidRPr="00C5397A" w:rsidRDefault="00A949DC" w:rsidP="007345B4">
            <w:pPr>
              <w:spacing w:after="0"/>
              <w:rPr>
                <w:sz w:val="16"/>
                <w:szCs w:val="16"/>
              </w:rPr>
            </w:pPr>
            <w:r w:rsidRPr="00C5397A">
              <w:rPr>
                <w:sz w:val="16"/>
                <w:szCs w:val="16"/>
              </w:rPr>
              <w:t>Current agreed Indicator X: {periodic broadcast, on-demand}</w:t>
            </w:r>
          </w:p>
          <w:p w14:paraId="01CF4AFD" w14:textId="77777777" w:rsidR="00A949DC" w:rsidRPr="00C5397A" w:rsidRDefault="00A949DC" w:rsidP="007345B4">
            <w:pPr>
              <w:spacing w:after="0"/>
              <w:rPr>
                <w:sz w:val="16"/>
                <w:szCs w:val="16"/>
              </w:rPr>
            </w:pPr>
            <w:r w:rsidRPr="00C5397A">
              <w:rPr>
                <w:color w:val="FF0000"/>
                <w:sz w:val="16"/>
                <w:szCs w:val="16"/>
              </w:rPr>
              <w:lastRenderedPageBreak/>
              <w:t>Additional Indicator Y (On-demand broadcast?): {TRUE, FALSE}</w:t>
            </w:r>
          </w:p>
        </w:tc>
        <w:tc>
          <w:tcPr>
            <w:tcW w:w="2668" w:type="dxa"/>
          </w:tcPr>
          <w:p w14:paraId="087C738D" w14:textId="77777777" w:rsidR="00A949DC" w:rsidRPr="00C5397A" w:rsidRDefault="00A949DC" w:rsidP="007345B4">
            <w:pPr>
              <w:spacing w:after="0"/>
              <w:rPr>
                <w:sz w:val="16"/>
                <w:szCs w:val="16"/>
              </w:rPr>
            </w:pPr>
            <w:r w:rsidRPr="00C5397A">
              <w:rPr>
                <w:sz w:val="16"/>
                <w:szCs w:val="16"/>
              </w:rPr>
              <w:lastRenderedPageBreak/>
              <w:t>Scheduling Info in Minimum SI:</w:t>
            </w:r>
          </w:p>
          <w:p w14:paraId="29699F13" w14:textId="77777777" w:rsidR="00A949DC" w:rsidRPr="00C5397A" w:rsidRDefault="00A949DC" w:rsidP="007345B4">
            <w:pPr>
              <w:spacing w:after="0"/>
              <w:rPr>
                <w:sz w:val="16"/>
                <w:szCs w:val="16"/>
              </w:rPr>
            </w:pPr>
            <w:r w:rsidRPr="00C5397A">
              <w:rPr>
                <w:sz w:val="16"/>
                <w:szCs w:val="16"/>
              </w:rPr>
              <w:t xml:space="preserve">   {SIB Type: SIB 2</w:t>
            </w:r>
          </w:p>
          <w:p w14:paraId="540864DF" w14:textId="77777777" w:rsidR="00A949DC" w:rsidRPr="00C5397A" w:rsidRDefault="00A949DC" w:rsidP="007345B4">
            <w:pPr>
              <w:spacing w:after="0"/>
              <w:rPr>
                <w:sz w:val="16"/>
                <w:szCs w:val="16"/>
              </w:rPr>
            </w:pPr>
            <w:r w:rsidRPr="00C5397A">
              <w:rPr>
                <w:sz w:val="16"/>
                <w:szCs w:val="16"/>
              </w:rPr>
              <w:lastRenderedPageBreak/>
              <w:t xml:space="preserve">   Indicator X: periodic broadcast</w:t>
            </w:r>
          </w:p>
          <w:p w14:paraId="6112ACD1" w14:textId="77777777" w:rsidR="00A949DC" w:rsidRPr="00C5397A" w:rsidRDefault="00A949DC" w:rsidP="007345B4">
            <w:pPr>
              <w:spacing w:after="0"/>
              <w:rPr>
                <w:sz w:val="16"/>
                <w:szCs w:val="16"/>
              </w:rPr>
            </w:pPr>
            <w:r w:rsidRPr="00C5397A">
              <w:rPr>
                <w:sz w:val="16"/>
                <w:szCs w:val="16"/>
              </w:rPr>
              <w:t xml:space="preserve">   </w:t>
            </w:r>
            <w:r w:rsidRPr="00C5397A">
              <w:rPr>
                <w:color w:val="FF0000"/>
                <w:sz w:val="16"/>
                <w:szCs w:val="16"/>
              </w:rPr>
              <w:t>Indicator Y: &lt;not present&gt;</w:t>
            </w:r>
          </w:p>
          <w:p w14:paraId="247CC25E" w14:textId="77777777" w:rsidR="00A949DC" w:rsidRPr="00C5397A" w:rsidRDefault="00A949DC" w:rsidP="007345B4">
            <w:pPr>
              <w:spacing w:after="0"/>
              <w:rPr>
                <w:sz w:val="16"/>
                <w:szCs w:val="16"/>
              </w:rPr>
            </w:pPr>
            <w:r w:rsidRPr="00C5397A">
              <w:rPr>
                <w:sz w:val="16"/>
                <w:szCs w:val="16"/>
              </w:rPr>
              <w:t xml:space="preserve">   …</w:t>
            </w:r>
          </w:p>
          <w:p w14:paraId="61394DF6" w14:textId="77777777" w:rsidR="00A949DC" w:rsidRPr="00C5397A" w:rsidRDefault="00A949DC" w:rsidP="007345B4">
            <w:pPr>
              <w:spacing w:after="0"/>
              <w:rPr>
                <w:sz w:val="16"/>
                <w:szCs w:val="16"/>
              </w:rPr>
            </w:pPr>
            <w:r w:rsidRPr="00C5397A">
              <w:rPr>
                <w:sz w:val="16"/>
                <w:szCs w:val="16"/>
              </w:rPr>
              <w:t xml:space="preserve">   }</w:t>
            </w:r>
          </w:p>
          <w:p w14:paraId="6E70D0F3" w14:textId="77777777" w:rsidR="00A949DC" w:rsidRPr="00C5397A" w:rsidRDefault="00A949DC" w:rsidP="007345B4">
            <w:pPr>
              <w:spacing w:after="0"/>
              <w:rPr>
                <w:sz w:val="16"/>
                <w:szCs w:val="16"/>
              </w:rPr>
            </w:pPr>
            <w:r w:rsidRPr="00C5397A">
              <w:rPr>
                <w:sz w:val="16"/>
                <w:szCs w:val="16"/>
              </w:rPr>
              <w:t xml:space="preserve">   {SIB Type: SIB 3</w:t>
            </w:r>
          </w:p>
          <w:p w14:paraId="790CDA68" w14:textId="77777777" w:rsidR="00A949DC" w:rsidRPr="00C5397A" w:rsidRDefault="00A949DC" w:rsidP="007345B4">
            <w:pPr>
              <w:spacing w:after="0"/>
              <w:rPr>
                <w:sz w:val="16"/>
                <w:szCs w:val="16"/>
              </w:rPr>
            </w:pPr>
            <w:r w:rsidRPr="00C5397A">
              <w:rPr>
                <w:sz w:val="16"/>
                <w:szCs w:val="16"/>
              </w:rPr>
              <w:t xml:space="preserve">   Indicator X: on-demand</w:t>
            </w:r>
          </w:p>
          <w:p w14:paraId="7D23C9C7" w14:textId="77777777" w:rsidR="00A949DC" w:rsidRPr="00C5397A" w:rsidRDefault="00A949DC" w:rsidP="007345B4">
            <w:pPr>
              <w:spacing w:after="0"/>
              <w:rPr>
                <w:color w:val="FF0000"/>
                <w:sz w:val="16"/>
                <w:szCs w:val="16"/>
              </w:rPr>
            </w:pPr>
            <w:r w:rsidRPr="00C5397A">
              <w:rPr>
                <w:sz w:val="16"/>
                <w:szCs w:val="16"/>
              </w:rPr>
              <w:t xml:space="preserve">   </w:t>
            </w:r>
            <w:r w:rsidRPr="00C5397A">
              <w:rPr>
                <w:color w:val="FF0000"/>
                <w:sz w:val="16"/>
                <w:szCs w:val="16"/>
              </w:rPr>
              <w:t>Indicator Y: FALSE</w:t>
            </w:r>
          </w:p>
          <w:p w14:paraId="6100DD30" w14:textId="77777777" w:rsidR="00A949DC" w:rsidRPr="00C5397A" w:rsidRDefault="00A949DC" w:rsidP="007345B4">
            <w:pPr>
              <w:spacing w:after="0"/>
              <w:rPr>
                <w:sz w:val="16"/>
                <w:szCs w:val="16"/>
              </w:rPr>
            </w:pPr>
            <w:r w:rsidRPr="00C5397A">
              <w:rPr>
                <w:sz w:val="16"/>
                <w:szCs w:val="16"/>
              </w:rPr>
              <w:t xml:space="preserve">   …</w:t>
            </w:r>
          </w:p>
          <w:p w14:paraId="79326B0D" w14:textId="77777777" w:rsidR="00A949DC" w:rsidRPr="00C5397A" w:rsidRDefault="00A949DC" w:rsidP="007345B4">
            <w:pPr>
              <w:spacing w:after="0"/>
              <w:rPr>
                <w:sz w:val="16"/>
                <w:szCs w:val="16"/>
              </w:rPr>
            </w:pPr>
            <w:r w:rsidRPr="00C5397A">
              <w:rPr>
                <w:sz w:val="16"/>
                <w:szCs w:val="16"/>
              </w:rPr>
              <w:t xml:space="preserve">   }</w:t>
            </w:r>
          </w:p>
        </w:tc>
        <w:tc>
          <w:tcPr>
            <w:tcW w:w="2669" w:type="dxa"/>
          </w:tcPr>
          <w:p w14:paraId="1E41D227" w14:textId="77777777" w:rsidR="00A949DC" w:rsidRPr="00C5397A" w:rsidRDefault="00A949DC" w:rsidP="007345B4">
            <w:pPr>
              <w:spacing w:after="0"/>
              <w:rPr>
                <w:sz w:val="16"/>
                <w:szCs w:val="16"/>
              </w:rPr>
            </w:pPr>
            <w:r w:rsidRPr="00C5397A">
              <w:rPr>
                <w:sz w:val="16"/>
                <w:szCs w:val="16"/>
              </w:rPr>
              <w:lastRenderedPageBreak/>
              <w:t>Scheduling Info in Minimum SI:</w:t>
            </w:r>
          </w:p>
          <w:p w14:paraId="5E27E288" w14:textId="77777777" w:rsidR="00A949DC" w:rsidRPr="00C5397A" w:rsidRDefault="00A949DC" w:rsidP="007345B4">
            <w:pPr>
              <w:spacing w:after="0"/>
              <w:rPr>
                <w:sz w:val="16"/>
                <w:szCs w:val="16"/>
              </w:rPr>
            </w:pPr>
            <w:r w:rsidRPr="00C5397A">
              <w:rPr>
                <w:sz w:val="16"/>
                <w:szCs w:val="16"/>
              </w:rPr>
              <w:t xml:space="preserve">   {SIB Type: SIB 2</w:t>
            </w:r>
          </w:p>
          <w:p w14:paraId="3B2A565F" w14:textId="77777777" w:rsidR="00A949DC" w:rsidRPr="00C5397A" w:rsidRDefault="00A949DC" w:rsidP="007345B4">
            <w:pPr>
              <w:spacing w:after="0"/>
              <w:rPr>
                <w:sz w:val="16"/>
                <w:szCs w:val="16"/>
              </w:rPr>
            </w:pPr>
            <w:r w:rsidRPr="00C5397A">
              <w:rPr>
                <w:sz w:val="16"/>
                <w:szCs w:val="16"/>
              </w:rPr>
              <w:lastRenderedPageBreak/>
              <w:t xml:space="preserve">   Indicator X: periodic broadcast</w:t>
            </w:r>
          </w:p>
          <w:p w14:paraId="6240419E" w14:textId="77777777" w:rsidR="00A949DC" w:rsidRPr="00C5397A" w:rsidRDefault="00A949DC" w:rsidP="007345B4">
            <w:pPr>
              <w:spacing w:after="0"/>
              <w:rPr>
                <w:sz w:val="16"/>
                <w:szCs w:val="16"/>
              </w:rPr>
            </w:pPr>
            <w:r w:rsidRPr="00C5397A">
              <w:rPr>
                <w:sz w:val="16"/>
                <w:szCs w:val="16"/>
              </w:rPr>
              <w:t xml:space="preserve">   </w:t>
            </w:r>
            <w:r w:rsidRPr="00C5397A">
              <w:rPr>
                <w:color w:val="FF0000"/>
                <w:sz w:val="16"/>
                <w:szCs w:val="16"/>
              </w:rPr>
              <w:t>Indicator Y: &lt;not present&gt;</w:t>
            </w:r>
          </w:p>
          <w:p w14:paraId="562232B3" w14:textId="77777777" w:rsidR="00A949DC" w:rsidRPr="00C5397A" w:rsidRDefault="00A949DC" w:rsidP="007345B4">
            <w:pPr>
              <w:spacing w:after="0"/>
              <w:rPr>
                <w:sz w:val="16"/>
                <w:szCs w:val="16"/>
              </w:rPr>
            </w:pPr>
            <w:r w:rsidRPr="00C5397A">
              <w:rPr>
                <w:sz w:val="16"/>
                <w:szCs w:val="16"/>
              </w:rPr>
              <w:t xml:space="preserve">   …</w:t>
            </w:r>
          </w:p>
          <w:p w14:paraId="78FFD0DE" w14:textId="77777777" w:rsidR="00A949DC" w:rsidRPr="00C5397A" w:rsidRDefault="00A949DC" w:rsidP="007345B4">
            <w:pPr>
              <w:spacing w:after="0"/>
              <w:rPr>
                <w:sz w:val="16"/>
                <w:szCs w:val="16"/>
              </w:rPr>
            </w:pPr>
            <w:r w:rsidRPr="00C5397A">
              <w:rPr>
                <w:sz w:val="16"/>
                <w:szCs w:val="16"/>
              </w:rPr>
              <w:t xml:space="preserve">   }</w:t>
            </w:r>
          </w:p>
          <w:p w14:paraId="08FCDEAC" w14:textId="77777777" w:rsidR="00A949DC" w:rsidRPr="00C5397A" w:rsidRDefault="00A949DC" w:rsidP="007345B4">
            <w:pPr>
              <w:spacing w:after="0"/>
              <w:rPr>
                <w:sz w:val="16"/>
                <w:szCs w:val="16"/>
              </w:rPr>
            </w:pPr>
            <w:r w:rsidRPr="00C5397A">
              <w:rPr>
                <w:sz w:val="16"/>
                <w:szCs w:val="16"/>
              </w:rPr>
              <w:t xml:space="preserve">   {SIB Type: SIB 3</w:t>
            </w:r>
          </w:p>
          <w:p w14:paraId="67F71013" w14:textId="77777777" w:rsidR="00A949DC" w:rsidRPr="00C5397A" w:rsidRDefault="00A949DC" w:rsidP="007345B4">
            <w:pPr>
              <w:spacing w:after="0"/>
              <w:rPr>
                <w:sz w:val="16"/>
                <w:szCs w:val="16"/>
              </w:rPr>
            </w:pPr>
            <w:r w:rsidRPr="00C5397A">
              <w:rPr>
                <w:sz w:val="16"/>
                <w:szCs w:val="16"/>
              </w:rPr>
              <w:t xml:space="preserve">   Indicator X: on-demand</w:t>
            </w:r>
          </w:p>
          <w:p w14:paraId="0C308D76" w14:textId="77777777" w:rsidR="00A949DC" w:rsidRPr="00C5397A" w:rsidRDefault="00A949DC" w:rsidP="007345B4">
            <w:pPr>
              <w:spacing w:after="0"/>
              <w:rPr>
                <w:color w:val="FF0000"/>
                <w:sz w:val="16"/>
                <w:szCs w:val="16"/>
              </w:rPr>
            </w:pPr>
            <w:r w:rsidRPr="00C5397A">
              <w:rPr>
                <w:sz w:val="16"/>
                <w:szCs w:val="16"/>
              </w:rPr>
              <w:t xml:space="preserve">   </w:t>
            </w:r>
            <w:r w:rsidRPr="00C5397A">
              <w:rPr>
                <w:color w:val="FF0000"/>
                <w:sz w:val="16"/>
                <w:szCs w:val="16"/>
              </w:rPr>
              <w:t>Indicator Y: TRUE</w:t>
            </w:r>
          </w:p>
          <w:p w14:paraId="3DAF9234" w14:textId="77777777" w:rsidR="00A949DC" w:rsidRPr="00C5397A" w:rsidRDefault="00A949DC" w:rsidP="007345B4">
            <w:pPr>
              <w:spacing w:after="0"/>
              <w:rPr>
                <w:sz w:val="16"/>
                <w:szCs w:val="16"/>
              </w:rPr>
            </w:pPr>
            <w:r w:rsidRPr="00C5397A">
              <w:rPr>
                <w:sz w:val="16"/>
                <w:szCs w:val="16"/>
              </w:rPr>
              <w:t xml:space="preserve">   …</w:t>
            </w:r>
          </w:p>
          <w:p w14:paraId="1388A06C" w14:textId="77777777" w:rsidR="00A949DC" w:rsidRPr="00C5397A" w:rsidRDefault="00A949DC" w:rsidP="007345B4">
            <w:pPr>
              <w:spacing w:after="0"/>
              <w:rPr>
                <w:color w:val="FF0000"/>
                <w:sz w:val="16"/>
                <w:szCs w:val="16"/>
              </w:rPr>
            </w:pPr>
            <w:r w:rsidRPr="00C5397A">
              <w:rPr>
                <w:sz w:val="16"/>
                <w:szCs w:val="16"/>
              </w:rPr>
              <w:t xml:space="preserve">   }</w:t>
            </w:r>
          </w:p>
          <w:p w14:paraId="7B7F064E" w14:textId="77777777" w:rsidR="00A949DC" w:rsidRPr="00C5397A" w:rsidRDefault="00A949DC" w:rsidP="007345B4">
            <w:pPr>
              <w:spacing w:after="0"/>
              <w:rPr>
                <w:sz w:val="16"/>
                <w:szCs w:val="16"/>
              </w:rPr>
            </w:pPr>
          </w:p>
        </w:tc>
      </w:tr>
    </w:tbl>
    <w:p w14:paraId="528BE6AC" w14:textId="77777777" w:rsidR="00A949DC" w:rsidRDefault="00A949DC" w:rsidP="00A949DC"/>
    <w:p w14:paraId="5C1D42A1" w14:textId="77777777" w:rsidR="00A949DC" w:rsidRDefault="00A949DC" w:rsidP="00A949DC">
      <w:r>
        <w:t xml:space="preserve">The main disadvantage of option 2 is that the UEs need to be paged to indicate the presence of scheduling information if the network decides to broadcast an on-demand SI message. This increases the downlink radio resource overhead considering that there are multiple on-demand SI messages and network decisions to broadcast an on-demand SI message can be frequent for high SI request rate. </w:t>
      </w:r>
    </w:p>
    <w:p w14:paraId="6991F4C6" w14:textId="77777777" w:rsidR="00A949DC" w:rsidRPr="00D575F1" w:rsidRDefault="00A949DC" w:rsidP="00A949DC">
      <w:pPr>
        <w:rPr>
          <w:b/>
        </w:rPr>
      </w:pPr>
      <w:r w:rsidRPr="00D575F1">
        <w:rPr>
          <w:b/>
        </w:rPr>
        <w:t xml:space="preserve">Observation 1: </w:t>
      </w:r>
      <w:r>
        <w:rPr>
          <w:b/>
        </w:rPr>
        <w:t>With respect to Option 2, r</w:t>
      </w:r>
      <w:r w:rsidRPr="00D575F1">
        <w:rPr>
          <w:b/>
        </w:rPr>
        <w:t xml:space="preserve">elying on the </w:t>
      </w:r>
      <w:r>
        <w:rPr>
          <w:b/>
        </w:rPr>
        <w:t xml:space="preserve">presence/absence of </w:t>
      </w:r>
      <w:r w:rsidRPr="00D575F1">
        <w:rPr>
          <w:b/>
        </w:rPr>
        <w:t xml:space="preserve">scheduling information </w:t>
      </w:r>
      <w:r>
        <w:rPr>
          <w:b/>
        </w:rPr>
        <w:t>in minimum SI to indicate</w:t>
      </w:r>
      <w:r w:rsidRPr="00D575F1">
        <w:rPr>
          <w:b/>
        </w:rPr>
        <w:t xml:space="preserve"> the broadcast of an on-demand SI message requires paging the UEs which increases the downlink radio resource overhead</w:t>
      </w:r>
      <w:r>
        <w:rPr>
          <w:b/>
        </w:rPr>
        <w:t>.</w:t>
      </w:r>
    </w:p>
    <w:p w14:paraId="1F684B6A" w14:textId="77777777" w:rsidR="00A949DC" w:rsidRDefault="00A949DC" w:rsidP="00A949DC">
      <w:r>
        <w:t xml:space="preserve">In option 1, only one indicator X is used to inform the UE whether an on-demand SI message is delivered by broadcast or not, i.e., under the assumption that the definition of the indicator is revisited as stated in Table 1. As such, the UE cannot differentiate anymore between a periodically broadcast SI message and an on-demand SI message that is delivered by broadcast. Thus, for a UE that has already acquired the scheduling information of ‘other SI’ message it needs to check the indicator X again in minimum SI before acquiring </w:t>
      </w:r>
      <w:r w:rsidRPr="00AB6DBF">
        <w:rPr>
          <w:b/>
        </w:rPr>
        <w:t xml:space="preserve">even </w:t>
      </w:r>
      <w:r>
        <w:rPr>
          <w:b/>
        </w:rPr>
        <w:t>a</w:t>
      </w:r>
      <w:r>
        <w:t xml:space="preserve"> periodically broadcast SI message (i.e. not just for an on-demand SI message). This results in increased UE power consumption and unnecessary delay in the acquisition of the SI message.</w:t>
      </w:r>
    </w:p>
    <w:p w14:paraId="7F21E22B" w14:textId="77777777" w:rsidR="00A949DC" w:rsidRDefault="00A949DC" w:rsidP="00A949DC">
      <w:pPr>
        <w:rPr>
          <w:b/>
        </w:rPr>
      </w:pPr>
      <w:r w:rsidRPr="00B83D11">
        <w:rPr>
          <w:b/>
        </w:rPr>
        <w:t>Observation 2:</w:t>
      </w:r>
      <w:r>
        <w:rPr>
          <w:b/>
        </w:rPr>
        <w:t xml:space="preserve"> With respect to Option 1, re-using the current indicator X, which at present determines whether an ‘other SI’ message is delivered by periodic broadcast or on-demand, to temporarily indicate that an on-demand SI message is being broadcast has the following consequences:</w:t>
      </w:r>
    </w:p>
    <w:p w14:paraId="51EE8275" w14:textId="77777777" w:rsidR="00A949DC" w:rsidRDefault="00A949DC" w:rsidP="00A949DC">
      <w:pPr>
        <w:pStyle w:val="ListParagraph"/>
        <w:numPr>
          <w:ilvl w:val="0"/>
          <w:numId w:val="5"/>
        </w:numPr>
        <w:rPr>
          <w:b/>
        </w:rPr>
      </w:pPr>
      <w:r>
        <w:rPr>
          <w:b/>
        </w:rPr>
        <w:t>The meaning of the bit indicator X need to be changed from “periodic broadcast or on-demand” to “broadcast or on-demand”</w:t>
      </w:r>
    </w:p>
    <w:p w14:paraId="460F9FA4" w14:textId="77777777" w:rsidR="00A949DC" w:rsidRDefault="00A949DC" w:rsidP="00A949DC">
      <w:pPr>
        <w:pStyle w:val="ListParagraph"/>
        <w:numPr>
          <w:ilvl w:val="0"/>
          <w:numId w:val="5"/>
        </w:numPr>
        <w:rPr>
          <w:b/>
        </w:rPr>
      </w:pPr>
      <w:r>
        <w:rPr>
          <w:b/>
        </w:rPr>
        <w:t>UE cannot differentiate anymore between an SI message that is delivered by periodic broadcast or on-demand broadcast which necessitates the UE to re-read the scheduling information in minimum SI before acquiring even a periodically broadcast SI message, resulting in increased power consumption and unnecessarily delay in SI acquisition.</w:t>
      </w:r>
    </w:p>
    <w:p w14:paraId="606C27F3" w14:textId="77777777" w:rsidR="00A949DC" w:rsidRPr="003D7474" w:rsidRDefault="00A949DC" w:rsidP="00A949DC">
      <w:r>
        <w:t>So, i</w:t>
      </w:r>
      <w:r w:rsidRPr="003D7474">
        <w:t>f adopted, the current definition of the indicator X needs to be changed as follows: Scheduling information in minimum SI includes an indicator whether the concerned SI-block is provided by broadcast or on-demand.</w:t>
      </w:r>
    </w:p>
    <w:p w14:paraId="30457928" w14:textId="77777777" w:rsidR="00A949DC" w:rsidRDefault="00A949DC" w:rsidP="00A949DC">
      <w:r>
        <w:t xml:space="preserve">In option 3, a dedicated indicator Y is proposed that determines whether on-demand SI message is currently delivered by broadcast or not, in addition to the indicator X that is used to differentiate between a periodically broadcast SI message and on-demand SI message. Thus, in contrast to option 1 and 2 two indicators are used per SI message which would increase the size of minimum SI. </w:t>
      </w:r>
      <w:r w:rsidRPr="00B1529E">
        <w:rPr>
          <w:b/>
        </w:rPr>
        <w:t>However, in option 3 the UE can differentiate between periodically broadcast SI message and on-demand broadcast SI message, and consequently, it does not have to re-read the minimum SI before acquiring a periodically broadcast ‘other SI’ message</w:t>
      </w:r>
      <w:r>
        <w:t xml:space="preserve">. Hence, option 3 overcomes the disadvantages of option 1 at the expense of an increased size of minimum SI. </w:t>
      </w:r>
    </w:p>
    <w:p w14:paraId="7445D23D" w14:textId="77777777" w:rsidR="00A949DC" w:rsidRPr="00884842" w:rsidRDefault="00A949DC" w:rsidP="00A949DC">
      <w:pPr>
        <w:rPr>
          <w:b/>
        </w:rPr>
      </w:pPr>
      <w:r>
        <w:rPr>
          <w:b/>
        </w:rPr>
        <w:t>Observation 3</w:t>
      </w:r>
      <w:r w:rsidRPr="00B83D11">
        <w:rPr>
          <w:b/>
        </w:rPr>
        <w:t>:</w:t>
      </w:r>
      <w:r>
        <w:rPr>
          <w:b/>
        </w:rPr>
        <w:t xml:space="preserve"> With respect to Option 3, having an explicit indicator Y to determine whether an on-demand SI message is delivered by broadcast or not enables the UE to differentiate between a periodically broadcast SI message and on-demand broadcast SI message.</w:t>
      </w:r>
      <w:r w:rsidRPr="00F61249">
        <w:rPr>
          <w:b/>
        </w:rPr>
        <w:t xml:space="preserve"> </w:t>
      </w:r>
      <w:r>
        <w:rPr>
          <w:b/>
        </w:rPr>
        <w:t xml:space="preserve">Thus, </w:t>
      </w:r>
      <w:r w:rsidRPr="006F6493">
        <w:rPr>
          <w:b/>
        </w:rPr>
        <w:t>for a UE that has already acquired</w:t>
      </w:r>
      <w:r>
        <w:rPr>
          <w:b/>
        </w:rPr>
        <w:t xml:space="preserve"> the scheduling information of ‘other SI’</w:t>
      </w:r>
      <w:r w:rsidRPr="006F6493">
        <w:rPr>
          <w:b/>
        </w:rPr>
        <w:t xml:space="preserve"> message </w:t>
      </w:r>
      <w:r w:rsidRPr="00884842">
        <w:rPr>
          <w:b/>
        </w:rPr>
        <w:t xml:space="preserve">it </w:t>
      </w:r>
      <w:r w:rsidRPr="00326F99">
        <w:rPr>
          <w:b/>
        </w:rPr>
        <w:t xml:space="preserve">can </w:t>
      </w:r>
      <w:r w:rsidRPr="00D13EBA">
        <w:rPr>
          <w:b/>
        </w:rPr>
        <w:t xml:space="preserve">directly </w:t>
      </w:r>
      <w:r w:rsidRPr="00326F99">
        <w:rPr>
          <w:b/>
        </w:rPr>
        <w:t xml:space="preserve">acquire a periodically broadcast SI message </w:t>
      </w:r>
      <w:r w:rsidRPr="008559E4">
        <w:rPr>
          <w:b/>
        </w:rPr>
        <w:t xml:space="preserve">without </w:t>
      </w:r>
      <w:r w:rsidRPr="00884842">
        <w:rPr>
          <w:b/>
        </w:rPr>
        <w:t>unnecessarily re-reading the minimum SI.</w:t>
      </w:r>
    </w:p>
    <w:p w14:paraId="359F5EC7" w14:textId="77777777" w:rsidR="00A949DC" w:rsidRDefault="00A949DC" w:rsidP="00A949DC">
      <w:pPr>
        <w:rPr>
          <w:b/>
        </w:rPr>
      </w:pPr>
      <w:r>
        <w:rPr>
          <w:b/>
        </w:rPr>
        <w:t>Observation 4</w:t>
      </w:r>
      <w:r w:rsidRPr="00B83D11">
        <w:rPr>
          <w:b/>
        </w:rPr>
        <w:t>:</w:t>
      </w:r>
      <w:r>
        <w:rPr>
          <w:b/>
        </w:rPr>
        <w:t xml:space="preserve"> The advantages of having an explicit indicator are at the expense of increased size of minimum SI.</w:t>
      </w:r>
    </w:p>
    <w:p w14:paraId="3E03D26F" w14:textId="77777777" w:rsidR="00A949DC" w:rsidRDefault="00A949DC" w:rsidP="00A949DC">
      <w:r>
        <w:t xml:space="preserve">In both options 1 and 3, there is no need to page the UEs when toggling the frequently changing indicator (X in option 1 and indicator Y in option 3) if the UEs </w:t>
      </w:r>
      <w:r w:rsidRPr="00B83D11">
        <w:rPr>
          <w:i/>
        </w:rPr>
        <w:t>always</w:t>
      </w:r>
      <w:r>
        <w:t xml:space="preserve"> checks the setting of the indicator in minimum SI before acquiring an ‘other SI’ message. </w:t>
      </w:r>
    </w:p>
    <w:p w14:paraId="33ACB382" w14:textId="77777777" w:rsidR="00A949DC" w:rsidRDefault="00A949DC" w:rsidP="00A949DC">
      <w:pPr>
        <w:rPr>
          <w:b/>
        </w:rPr>
      </w:pPr>
      <w:r w:rsidRPr="003C168B">
        <w:rPr>
          <w:b/>
        </w:rPr>
        <w:lastRenderedPageBreak/>
        <w:t xml:space="preserve">Observation </w:t>
      </w:r>
      <w:r>
        <w:rPr>
          <w:b/>
        </w:rPr>
        <w:t>5</w:t>
      </w:r>
      <w:r w:rsidRPr="003C168B">
        <w:rPr>
          <w:b/>
        </w:rPr>
        <w:t>:</w:t>
      </w:r>
      <w:r>
        <w:rPr>
          <w:b/>
        </w:rPr>
        <w:t xml:space="preserve"> Toggling the indicator that determines whether an on-demand SI message is delivered by broadcast or not does not require paging as long as the UE always checks the indicator before acquiring an ‘other SI’ message. </w:t>
      </w:r>
    </w:p>
    <w:p w14:paraId="036F4B23" w14:textId="77777777" w:rsidR="00A949DC" w:rsidRDefault="00A949DC" w:rsidP="00A949DC">
      <w:r>
        <w:t>In option 3, changing the setting of the indicator X that determines whether an ‘other SI’ message is delivered by periodic broadcast or on-demand requires paging since the UE is not mandated to check regularly the minimum SI. However, considering that the changes in indicator X are infrequent, the resulting paging overhead may not be that critical.</w:t>
      </w:r>
    </w:p>
    <w:p w14:paraId="2261529B" w14:textId="3B38FD9C" w:rsidR="00A949DC" w:rsidRDefault="00A949DC" w:rsidP="00CD4C7B">
      <w:r>
        <w:t>Based on the analysis, we prefer option 3 over option 1 as it allows the UE to discriminate clearly between a periodically broadcast ‘other SI’ message and on-demand ‘other SI’ message.</w:t>
      </w:r>
    </w:p>
    <w:p w14:paraId="43A12B72" w14:textId="20806FA3" w:rsidR="00CD4C7B" w:rsidRPr="006E13D1" w:rsidRDefault="00A949DC" w:rsidP="00CD4C7B">
      <w:pPr>
        <w:pStyle w:val="Heading1"/>
      </w:pPr>
      <w:r>
        <w:t>3</w:t>
      </w:r>
      <w:r w:rsidR="00CD4C7B" w:rsidRPr="006E13D1">
        <w:tab/>
      </w:r>
      <w:r w:rsidR="00BA68DD" w:rsidRPr="00BA68DD">
        <w:t>Conclusion</w:t>
      </w:r>
    </w:p>
    <w:p w14:paraId="1E15192A" w14:textId="77777777" w:rsidR="00A949DC" w:rsidRDefault="00A949DC" w:rsidP="00A949DC">
      <w:r w:rsidRPr="00955E20">
        <w:t>In this</w:t>
      </w:r>
      <w:r>
        <w:t xml:space="preserve"> contribution</w:t>
      </w:r>
      <w:r w:rsidRPr="00955E20">
        <w:t xml:space="preserve">, we have analysed </w:t>
      </w:r>
      <w:r>
        <w:t>three design options for indicating</w:t>
      </w:r>
      <w:r w:rsidRPr="00955E20">
        <w:t xml:space="preserve"> whether an on-demand SI message is delivered by bro</w:t>
      </w:r>
      <w:r>
        <w:t>adcast or not. The observations are summarized in the following:</w:t>
      </w:r>
    </w:p>
    <w:p w14:paraId="2A732EEF" w14:textId="77777777" w:rsidR="00A949DC" w:rsidRDefault="00A949DC" w:rsidP="00A949DC">
      <w:pPr>
        <w:rPr>
          <w:b/>
        </w:rPr>
      </w:pPr>
      <w:r w:rsidRPr="00D575F1">
        <w:rPr>
          <w:b/>
        </w:rPr>
        <w:t xml:space="preserve">Observation 1: </w:t>
      </w:r>
      <w:r>
        <w:rPr>
          <w:b/>
        </w:rPr>
        <w:t>With respect to Option 2, r</w:t>
      </w:r>
      <w:r w:rsidRPr="00D575F1">
        <w:rPr>
          <w:b/>
        </w:rPr>
        <w:t xml:space="preserve">elying on the </w:t>
      </w:r>
      <w:r>
        <w:rPr>
          <w:b/>
        </w:rPr>
        <w:t xml:space="preserve">presence/absence of </w:t>
      </w:r>
      <w:r w:rsidRPr="00D575F1">
        <w:rPr>
          <w:b/>
        </w:rPr>
        <w:t xml:space="preserve">scheduling information </w:t>
      </w:r>
      <w:r>
        <w:rPr>
          <w:b/>
        </w:rPr>
        <w:t>in minimum SI to indicate</w:t>
      </w:r>
      <w:r w:rsidRPr="00D575F1">
        <w:rPr>
          <w:b/>
        </w:rPr>
        <w:t xml:space="preserve"> the broadcast of an on-demand SI message requires paging the UEs which increases the downlink radio resource overhead</w:t>
      </w:r>
      <w:r>
        <w:rPr>
          <w:b/>
        </w:rPr>
        <w:t>.</w:t>
      </w:r>
    </w:p>
    <w:p w14:paraId="1FDC5607" w14:textId="77777777" w:rsidR="00A949DC" w:rsidRDefault="00A949DC" w:rsidP="00A949DC">
      <w:pPr>
        <w:rPr>
          <w:b/>
        </w:rPr>
      </w:pPr>
      <w:r w:rsidRPr="00B83D11">
        <w:rPr>
          <w:b/>
        </w:rPr>
        <w:t>Observation 2:</w:t>
      </w:r>
      <w:r>
        <w:rPr>
          <w:b/>
        </w:rPr>
        <w:t xml:space="preserve"> With respect to Option 1, re-using the current indicator X, which at present determines whether an ‘other SI’ message is delivered by periodic broadcast or on-demand, to temporarily indicate that an on-demand SI message is being broadcast has the following consequences:</w:t>
      </w:r>
    </w:p>
    <w:p w14:paraId="62DCFDCB" w14:textId="77777777" w:rsidR="00A949DC" w:rsidRDefault="00A949DC" w:rsidP="00A949DC">
      <w:pPr>
        <w:pStyle w:val="ListParagraph"/>
        <w:numPr>
          <w:ilvl w:val="0"/>
          <w:numId w:val="5"/>
        </w:numPr>
        <w:rPr>
          <w:b/>
        </w:rPr>
      </w:pPr>
      <w:r>
        <w:rPr>
          <w:b/>
        </w:rPr>
        <w:t>UE cannot differentiate anymore between an SI message that is delivered by periodic broadcast or on-demand broadcast which necessitates the UE to re-read the scheduling information in minimum SI before acquiring even a periodically broadcast SI message, resulting in increased power consumption and unnecessarily delay in SI acquisition.</w:t>
      </w:r>
    </w:p>
    <w:p w14:paraId="530137E0" w14:textId="77777777" w:rsidR="00A949DC" w:rsidRPr="005E78D7" w:rsidRDefault="00A949DC" w:rsidP="00A949DC">
      <w:pPr>
        <w:pStyle w:val="ListParagraph"/>
        <w:numPr>
          <w:ilvl w:val="0"/>
          <w:numId w:val="5"/>
        </w:numPr>
        <w:rPr>
          <w:b/>
        </w:rPr>
      </w:pPr>
      <w:r w:rsidRPr="005E78D7">
        <w:rPr>
          <w:b/>
        </w:rPr>
        <w:t>If adopted, the current definition of the indicator X needs to be changed as follows: Scheduling information in minimum SI includes an indicator whether the concerned SI-block is provided by broadcast or on-demand.</w:t>
      </w:r>
    </w:p>
    <w:p w14:paraId="70C97220" w14:textId="77777777" w:rsidR="00A949DC" w:rsidRPr="00884842" w:rsidRDefault="00A949DC" w:rsidP="00A949DC">
      <w:pPr>
        <w:rPr>
          <w:b/>
        </w:rPr>
      </w:pPr>
      <w:r>
        <w:rPr>
          <w:b/>
        </w:rPr>
        <w:t xml:space="preserve"> Observation 3</w:t>
      </w:r>
      <w:r w:rsidRPr="00B83D11">
        <w:rPr>
          <w:b/>
        </w:rPr>
        <w:t>:</w:t>
      </w:r>
      <w:r>
        <w:rPr>
          <w:b/>
        </w:rPr>
        <w:t xml:space="preserve"> With respect to Option 3, having an explicit indicator Y to determine whether an on-demand SI message is delivered by broadcast or not enables the UE to differentiate between a periodically broadcast SI message and on-demand broadcast SI message.</w:t>
      </w:r>
      <w:r w:rsidRPr="00F61249">
        <w:rPr>
          <w:b/>
        </w:rPr>
        <w:t xml:space="preserve"> </w:t>
      </w:r>
      <w:r>
        <w:rPr>
          <w:b/>
        </w:rPr>
        <w:t xml:space="preserve">Thus, </w:t>
      </w:r>
      <w:r w:rsidRPr="006F6493">
        <w:rPr>
          <w:b/>
        </w:rPr>
        <w:t>for a UE that has already acquired</w:t>
      </w:r>
      <w:r>
        <w:rPr>
          <w:b/>
        </w:rPr>
        <w:t xml:space="preserve"> the scheduling information of ‘other SI’</w:t>
      </w:r>
      <w:r w:rsidRPr="006F6493">
        <w:rPr>
          <w:b/>
        </w:rPr>
        <w:t xml:space="preserve"> message </w:t>
      </w:r>
      <w:r w:rsidRPr="00884842">
        <w:rPr>
          <w:b/>
        </w:rPr>
        <w:t xml:space="preserve">it </w:t>
      </w:r>
      <w:r w:rsidRPr="00326F99">
        <w:rPr>
          <w:b/>
        </w:rPr>
        <w:t xml:space="preserve">can </w:t>
      </w:r>
      <w:r w:rsidRPr="00D13EBA">
        <w:rPr>
          <w:b/>
        </w:rPr>
        <w:t xml:space="preserve">directly </w:t>
      </w:r>
      <w:r w:rsidRPr="00326F99">
        <w:rPr>
          <w:b/>
        </w:rPr>
        <w:t xml:space="preserve">acquire a periodically broadcast SI message </w:t>
      </w:r>
      <w:r w:rsidRPr="008559E4">
        <w:rPr>
          <w:b/>
        </w:rPr>
        <w:t xml:space="preserve">without </w:t>
      </w:r>
      <w:r w:rsidRPr="00884842">
        <w:rPr>
          <w:b/>
        </w:rPr>
        <w:t>unnecessarily re-reading the minimum SI.</w:t>
      </w:r>
    </w:p>
    <w:p w14:paraId="7B2C2916" w14:textId="77777777" w:rsidR="00A949DC" w:rsidRDefault="00A949DC" w:rsidP="00A949DC">
      <w:pPr>
        <w:rPr>
          <w:b/>
        </w:rPr>
      </w:pPr>
      <w:r>
        <w:rPr>
          <w:b/>
        </w:rPr>
        <w:t>Observation 4</w:t>
      </w:r>
      <w:r w:rsidRPr="00B83D11">
        <w:rPr>
          <w:b/>
        </w:rPr>
        <w:t>:</w:t>
      </w:r>
      <w:r>
        <w:rPr>
          <w:b/>
        </w:rPr>
        <w:t xml:space="preserve"> The advantages of having an explicit indicator are at the expense of increased size of minimum SI.</w:t>
      </w:r>
    </w:p>
    <w:p w14:paraId="68312DBF" w14:textId="77777777" w:rsidR="00A949DC" w:rsidRDefault="00A949DC" w:rsidP="00A949DC">
      <w:pPr>
        <w:rPr>
          <w:b/>
        </w:rPr>
      </w:pPr>
      <w:r w:rsidRPr="003C168B">
        <w:rPr>
          <w:b/>
        </w:rPr>
        <w:t xml:space="preserve">Observation </w:t>
      </w:r>
      <w:r>
        <w:rPr>
          <w:b/>
        </w:rPr>
        <w:t>5</w:t>
      </w:r>
      <w:r w:rsidRPr="003C168B">
        <w:rPr>
          <w:b/>
        </w:rPr>
        <w:t>:</w:t>
      </w:r>
      <w:r>
        <w:rPr>
          <w:b/>
        </w:rPr>
        <w:t xml:space="preserve"> Toggling the indicator that determines whether an on-demand SI message is delivered by broadcast or not does not require paging as long as the UE always checks the indicator before acquiring an ‘other SI’ message.</w:t>
      </w:r>
    </w:p>
    <w:p w14:paraId="41B4E2DC" w14:textId="6BC52D56" w:rsidR="00A949DC" w:rsidRDefault="00A949DC" w:rsidP="00A949DC">
      <w:r>
        <w:t>Based o</w:t>
      </w:r>
      <w:r w:rsidR="002B41FD">
        <w:t>n the analysis, the following are</w:t>
      </w:r>
      <w:r>
        <w:t xml:space="preserve"> proposed:</w:t>
      </w:r>
    </w:p>
    <w:p w14:paraId="536FF008" w14:textId="77777777" w:rsidR="00A949DC" w:rsidRDefault="00A949DC" w:rsidP="00A949DC">
      <w:pPr>
        <w:rPr>
          <w:b/>
        </w:rPr>
      </w:pPr>
      <w:r w:rsidRPr="00D606E6">
        <w:rPr>
          <w:b/>
        </w:rPr>
        <w:t xml:space="preserve">Proposal 1: </w:t>
      </w:r>
      <w:r>
        <w:rPr>
          <w:b/>
        </w:rPr>
        <w:t xml:space="preserve">Two indicators are configured per ‘other SI’ message in the scheduling information: </w:t>
      </w:r>
    </w:p>
    <w:p w14:paraId="08584225" w14:textId="77777777" w:rsidR="00A949DC" w:rsidRDefault="00A949DC" w:rsidP="00A949DC">
      <w:pPr>
        <w:pStyle w:val="ListParagraph"/>
        <w:numPr>
          <w:ilvl w:val="0"/>
          <w:numId w:val="6"/>
        </w:numPr>
        <w:rPr>
          <w:b/>
        </w:rPr>
      </w:pPr>
      <w:r w:rsidRPr="004F517E">
        <w:rPr>
          <w:b/>
        </w:rPr>
        <w:t>The first indicator</w:t>
      </w:r>
      <w:r>
        <w:rPr>
          <w:b/>
        </w:rPr>
        <w:t xml:space="preserve"> X</w:t>
      </w:r>
      <w:r w:rsidRPr="004F517E">
        <w:rPr>
          <w:b/>
        </w:rPr>
        <w:t xml:space="preserve"> </w:t>
      </w:r>
      <w:r w:rsidRPr="001C2060">
        <w:rPr>
          <w:b/>
        </w:rPr>
        <w:t xml:space="preserve">indicates whether the </w:t>
      </w:r>
      <w:r>
        <w:rPr>
          <w:b/>
        </w:rPr>
        <w:t>‘other SI’</w:t>
      </w:r>
      <w:r w:rsidRPr="001C2060">
        <w:rPr>
          <w:b/>
        </w:rPr>
        <w:t xml:space="preserve"> message i</w:t>
      </w:r>
      <w:r>
        <w:rPr>
          <w:b/>
        </w:rPr>
        <w:t>s delivered by periodic broadcast or on-demand</w:t>
      </w:r>
    </w:p>
    <w:p w14:paraId="3CEE33BF" w14:textId="77777777" w:rsidR="00A949DC" w:rsidRPr="001C2060" w:rsidRDefault="00A949DC" w:rsidP="00A949DC">
      <w:pPr>
        <w:pStyle w:val="ListParagraph"/>
        <w:numPr>
          <w:ilvl w:val="0"/>
          <w:numId w:val="6"/>
        </w:numPr>
        <w:rPr>
          <w:b/>
        </w:rPr>
      </w:pPr>
      <w:r>
        <w:rPr>
          <w:b/>
        </w:rPr>
        <w:t>The second indicator Y indicates whether the on-demand ‘other SI’ message is being/will be delivered temporarily by broadcast (on all beams) or not.</w:t>
      </w:r>
    </w:p>
    <w:p w14:paraId="194409F8" w14:textId="77777777" w:rsidR="00A949DC" w:rsidRDefault="00A949DC" w:rsidP="00A949DC">
      <w:pPr>
        <w:rPr>
          <w:b/>
        </w:rPr>
      </w:pPr>
      <w:r>
        <w:rPr>
          <w:b/>
        </w:rPr>
        <w:t>Proposal 2: Prior to the acquisition of an on-demand SI, the UE always checks the second indicator Y in scheduling information of minimum SI to determine whether an on-demand SI message is delivered temporarily by broadcast or not.</w:t>
      </w:r>
    </w:p>
    <w:p w14:paraId="623F31EE" w14:textId="77777777" w:rsidR="00A949DC" w:rsidRDefault="00A949DC" w:rsidP="00A949DC">
      <w:pPr>
        <w:rPr>
          <w:b/>
        </w:rPr>
      </w:pPr>
      <w:r>
        <w:rPr>
          <w:b/>
        </w:rPr>
        <w:t>Proposal 3: Toggling the second indicator Y, which determines</w:t>
      </w:r>
      <w:r w:rsidRPr="00C27447">
        <w:rPr>
          <w:b/>
        </w:rPr>
        <w:t xml:space="preserve"> </w:t>
      </w:r>
      <w:r>
        <w:rPr>
          <w:b/>
        </w:rPr>
        <w:t>whether an on-demand SI message is delivered temporarily by broadcast or not, does not require paging.</w:t>
      </w:r>
    </w:p>
    <w:p w14:paraId="2D6B5233" w14:textId="77777777" w:rsidR="00A949DC" w:rsidRDefault="00A949DC" w:rsidP="00A949DC">
      <w:pPr>
        <w:rPr>
          <w:b/>
        </w:rPr>
      </w:pPr>
      <w:r>
        <w:rPr>
          <w:b/>
        </w:rPr>
        <w:lastRenderedPageBreak/>
        <w:t xml:space="preserve">Proposal 4: </w:t>
      </w:r>
      <w:r w:rsidRPr="00654388">
        <w:rPr>
          <w:b/>
        </w:rPr>
        <w:t>The scheduling in</w:t>
      </w:r>
      <w:r>
        <w:rPr>
          <w:b/>
        </w:rPr>
        <w:t xml:space="preserve">formation for ‘other SI’ including </w:t>
      </w:r>
      <w:r w:rsidRPr="00654388">
        <w:rPr>
          <w:b/>
        </w:rPr>
        <w:t xml:space="preserve">SIB type, validity information, periodicity, and SI-window information </w:t>
      </w:r>
      <w:r>
        <w:rPr>
          <w:b/>
        </w:rPr>
        <w:t xml:space="preserve">is always provided </w:t>
      </w:r>
      <w:r w:rsidRPr="00654388">
        <w:rPr>
          <w:b/>
        </w:rPr>
        <w:t xml:space="preserve">in minimum SI irrespective of whether </w:t>
      </w:r>
      <w:r>
        <w:rPr>
          <w:b/>
        </w:rPr>
        <w:t>‘other SI’</w:t>
      </w:r>
      <w:r w:rsidRPr="00654388">
        <w:rPr>
          <w:b/>
        </w:rPr>
        <w:t xml:space="preserve"> is periodically broadcasted or provided on demand.</w:t>
      </w:r>
    </w:p>
    <w:p w14:paraId="093D4719" w14:textId="77777777" w:rsidR="00A949DC" w:rsidRDefault="00A949DC" w:rsidP="00A949DC">
      <w:pPr>
        <w:rPr>
          <w:b/>
        </w:rPr>
      </w:pPr>
      <w:r>
        <w:rPr>
          <w:b/>
        </w:rPr>
        <w:t>Proposal 5: If the UE has already acquired the scheduling information for ‘other SI’ message, it does not have to read the minimum SI again when acquiring a periodically broadcast SI message.</w:t>
      </w:r>
    </w:p>
    <w:p w14:paraId="0EDD3206" w14:textId="77777777" w:rsidR="00A949DC" w:rsidRDefault="00A949DC" w:rsidP="00A949DC">
      <w:pPr>
        <w:rPr>
          <w:b/>
        </w:rPr>
      </w:pPr>
      <w:r>
        <w:rPr>
          <w:b/>
        </w:rPr>
        <w:t>Proposal 6: Changes in the first indicator X, which determines whether an ‘other SI’ message is delivered by periodic broadcast or on-demand, requires paging as the UE (per proposal 5) is not mandated to read again the minimum SI before acquiring a periodically broadcast SI message.</w:t>
      </w:r>
    </w:p>
    <w:p w14:paraId="0FDCFAC2" w14:textId="77777777" w:rsidR="00CD4C7B" w:rsidRPr="006E13D1" w:rsidRDefault="00CD4C7B" w:rsidP="00CD4C7B">
      <w:pPr>
        <w:pStyle w:val="Heading1"/>
      </w:pPr>
      <w:r w:rsidRPr="006E13D1">
        <w:t>References</w:t>
      </w:r>
    </w:p>
    <w:p w14:paraId="5A2CD27D" w14:textId="77777777" w:rsidR="00A949DC" w:rsidRDefault="00A949DC" w:rsidP="00A949DC">
      <w:pPr>
        <w:numPr>
          <w:ilvl w:val="0"/>
          <w:numId w:val="4"/>
        </w:numPr>
        <w:overflowPunct w:val="0"/>
        <w:autoSpaceDE w:val="0"/>
        <w:autoSpaceDN w:val="0"/>
        <w:adjustRightInd w:val="0"/>
        <w:textAlignment w:val="baseline"/>
      </w:pPr>
      <w:bookmarkStart w:id="1" w:name="_Ref480983360"/>
      <w:r>
        <w:t>R2-1700671, Report of 3GPP TSG RAN WG2 meeting #96</w:t>
      </w:r>
      <w:bookmarkEnd w:id="1"/>
    </w:p>
    <w:p w14:paraId="0493EADE" w14:textId="77777777" w:rsidR="00A949DC" w:rsidRDefault="00A949DC" w:rsidP="00A949DC">
      <w:pPr>
        <w:numPr>
          <w:ilvl w:val="0"/>
          <w:numId w:val="4"/>
        </w:numPr>
        <w:overflowPunct w:val="0"/>
        <w:autoSpaceDE w:val="0"/>
        <w:autoSpaceDN w:val="0"/>
        <w:adjustRightInd w:val="0"/>
        <w:textAlignment w:val="baseline"/>
      </w:pPr>
      <w:bookmarkStart w:id="2" w:name="_Ref480983377"/>
      <w:r>
        <w:t>R2-1700672, Report of 3GPP TSG RAN WG2 AdHoc#1 on NR</w:t>
      </w:r>
      <w:bookmarkEnd w:id="2"/>
    </w:p>
    <w:p w14:paraId="39A5F7E1" w14:textId="77777777" w:rsidR="00A949DC" w:rsidRDefault="00A949DC" w:rsidP="00A949DC">
      <w:pPr>
        <w:numPr>
          <w:ilvl w:val="0"/>
          <w:numId w:val="4"/>
        </w:numPr>
        <w:overflowPunct w:val="0"/>
        <w:autoSpaceDE w:val="0"/>
        <w:autoSpaceDN w:val="0"/>
        <w:adjustRightInd w:val="0"/>
        <w:textAlignment w:val="baseline"/>
      </w:pPr>
      <w:bookmarkStart w:id="3" w:name="_Ref480986237"/>
      <w:r>
        <w:t>R2-1702886, On Demand SI: Additional TX Indication, Samsung, 3GPP TSG-RAN WG2 Meeting #97bis</w:t>
      </w:r>
      <w:bookmarkEnd w:id="3"/>
    </w:p>
    <w:p w14:paraId="2F23332E" w14:textId="77777777" w:rsidR="00A949DC" w:rsidRDefault="00A949DC" w:rsidP="00A949DC">
      <w:pPr>
        <w:numPr>
          <w:ilvl w:val="0"/>
          <w:numId w:val="4"/>
        </w:numPr>
        <w:overflowPunct w:val="0"/>
        <w:autoSpaceDE w:val="0"/>
        <w:autoSpaceDN w:val="0"/>
        <w:adjustRightInd w:val="0"/>
        <w:textAlignment w:val="baseline"/>
      </w:pPr>
      <w:bookmarkStart w:id="4" w:name="_Ref480986240"/>
      <w:r>
        <w:t>R2-1702857, Open Issues of On-Demand SI, Ericsson, 3GPP TSG-RAN WG2 #97bis</w:t>
      </w:r>
      <w:bookmarkEnd w:id="4"/>
    </w:p>
    <w:p w14:paraId="746F2747" w14:textId="77777777" w:rsidR="00A949DC" w:rsidRDefault="00A949DC" w:rsidP="00A949DC">
      <w:pPr>
        <w:numPr>
          <w:ilvl w:val="0"/>
          <w:numId w:val="4"/>
        </w:numPr>
        <w:overflowPunct w:val="0"/>
        <w:autoSpaceDE w:val="0"/>
        <w:autoSpaceDN w:val="0"/>
        <w:adjustRightInd w:val="0"/>
        <w:textAlignment w:val="baseline"/>
      </w:pPr>
      <w:bookmarkStart w:id="5" w:name="_Ref480988658"/>
      <w:r>
        <w:t>R2-1702618, Indications of On-Demand System Information, Huawei, 3GPP TSG RAN WG2 #97bis</w:t>
      </w:r>
      <w:bookmarkEnd w:id="5"/>
    </w:p>
    <w:p w14:paraId="687F21A7" w14:textId="6578CC81" w:rsidR="00A949DC" w:rsidRPr="006E13D1" w:rsidRDefault="00A949DC" w:rsidP="0000377F">
      <w:pPr>
        <w:numPr>
          <w:ilvl w:val="0"/>
          <w:numId w:val="4"/>
        </w:numPr>
        <w:overflowPunct w:val="0"/>
        <w:autoSpaceDE w:val="0"/>
        <w:autoSpaceDN w:val="0"/>
        <w:adjustRightInd w:val="0"/>
        <w:textAlignment w:val="baseline"/>
      </w:pPr>
      <w:bookmarkStart w:id="6" w:name="_Ref480989323"/>
      <w:r>
        <w:t>R2-1702905, Signalling for On-Demand System Information, Nokia, Alcatel-Lucent Shanghai Bell, 3GPP TSG-RAN WG2 Meeting #97bis</w:t>
      </w:r>
      <w:bookmarkEnd w:id="6"/>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F7B15" w14:textId="77777777" w:rsidR="00126279" w:rsidRDefault="00126279">
      <w:r>
        <w:separator/>
      </w:r>
    </w:p>
  </w:endnote>
  <w:endnote w:type="continuationSeparator" w:id="0">
    <w:p w14:paraId="002D2AE3" w14:textId="77777777" w:rsidR="00126279" w:rsidRDefault="00126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Emoji">
    <w:altName w:val="Segoe UI Emoji"/>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9149A" w14:textId="77777777" w:rsidR="00126279" w:rsidRDefault="00126279">
      <w:r>
        <w:separator/>
      </w:r>
    </w:p>
  </w:footnote>
  <w:footnote w:type="continuationSeparator" w:id="0">
    <w:p w14:paraId="19DA118E" w14:textId="77777777" w:rsidR="00126279" w:rsidRDefault="001262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341EEE"/>
    <w:multiLevelType w:val="hybridMultilevel"/>
    <w:tmpl w:val="B2D4EC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14C6610"/>
    <w:multiLevelType w:val="hybridMultilevel"/>
    <w:tmpl w:val="9CFAC7DA"/>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25A9"/>
    <w:rsid w:val="00033397"/>
    <w:rsid w:val="00040095"/>
    <w:rsid w:val="00080512"/>
    <w:rsid w:val="00090468"/>
    <w:rsid w:val="0009616D"/>
    <w:rsid w:val="000B7BCF"/>
    <w:rsid w:val="000C522B"/>
    <w:rsid w:val="000D58AB"/>
    <w:rsid w:val="00100E4C"/>
    <w:rsid w:val="00112F1A"/>
    <w:rsid w:val="00126279"/>
    <w:rsid w:val="00145075"/>
    <w:rsid w:val="001741A0"/>
    <w:rsid w:val="00175FA0"/>
    <w:rsid w:val="00194CD0"/>
    <w:rsid w:val="001B49C9"/>
    <w:rsid w:val="001C4F79"/>
    <w:rsid w:val="001F168B"/>
    <w:rsid w:val="001F7831"/>
    <w:rsid w:val="00204045"/>
    <w:rsid w:val="0020712B"/>
    <w:rsid w:val="0022606D"/>
    <w:rsid w:val="002747EC"/>
    <w:rsid w:val="002855BF"/>
    <w:rsid w:val="002B41FD"/>
    <w:rsid w:val="002F0D22"/>
    <w:rsid w:val="00304B28"/>
    <w:rsid w:val="003172DC"/>
    <w:rsid w:val="00325AE3"/>
    <w:rsid w:val="00326069"/>
    <w:rsid w:val="0035462D"/>
    <w:rsid w:val="00363428"/>
    <w:rsid w:val="00364B41"/>
    <w:rsid w:val="003B40AD"/>
    <w:rsid w:val="003C4E37"/>
    <w:rsid w:val="003E16BE"/>
    <w:rsid w:val="004006E8"/>
    <w:rsid w:val="00401855"/>
    <w:rsid w:val="0046403A"/>
    <w:rsid w:val="00477455"/>
    <w:rsid w:val="004C44D2"/>
    <w:rsid w:val="004D3578"/>
    <w:rsid w:val="004D380D"/>
    <w:rsid w:val="004E213A"/>
    <w:rsid w:val="00503171"/>
    <w:rsid w:val="00506C28"/>
    <w:rsid w:val="00534DA0"/>
    <w:rsid w:val="00543E6C"/>
    <w:rsid w:val="005511FC"/>
    <w:rsid w:val="00565087"/>
    <w:rsid w:val="0056573F"/>
    <w:rsid w:val="006038ED"/>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E7D4D"/>
    <w:rsid w:val="008028A4"/>
    <w:rsid w:val="00813245"/>
    <w:rsid w:val="008768CA"/>
    <w:rsid w:val="00877EF9"/>
    <w:rsid w:val="00880559"/>
    <w:rsid w:val="008B5306"/>
    <w:rsid w:val="0090271F"/>
    <w:rsid w:val="00902DB9"/>
    <w:rsid w:val="0090466A"/>
    <w:rsid w:val="00917AC2"/>
    <w:rsid w:val="00936071"/>
    <w:rsid w:val="00940212"/>
    <w:rsid w:val="00942EC2"/>
    <w:rsid w:val="00961B32"/>
    <w:rsid w:val="00970DB3"/>
    <w:rsid w:val="00974BB0"/>
    <w:rsid w:val="009A0AF3"/>
    <w:rsid w:val="009A43A1"/>
    <w:rsid w:val="009B07CD"/>
    <w:rsid w:val="009C19E9"/>
    <w:rsid w:val="009D74A6"/>
    <w:rsid w:val="00A10F02"/>
    <w:rsid w:val="00A204CA"/>
    <w:rsid w:val="00A53724"/>
    <w:rsid w:val="00A82346"/>
    <w:rsid w:val="00A949DC"/>
    <w:rsid w:val="00A9671C"/>
    <w:rsid w:val="00AA1553"/>
    <w:rsid w:val="00B15449"/>
    <w:rsid w:val="00B27303"/>
    <w:rsid w:val="00B47FD1"/>
    <w:rsid w:val="00B516BB"/>
    <w:rsid w:val="00BA68DD"/>
    <w:rsid w:val="00BC3555"/>
    <w:rsid w:val="00C12B51"/>
    <w:rsid w:val="00C24650"/>
    <w:rsid w:val="00C33079"/>
    <w:rsid w:val="00C83A13"/>
    <w:rsid w:val="00C9068C"/>
    <w:rsid w:val="00C92967"/>
    <w:rsid w:val="00CA3D0C"/>
    <w:rsid w:val="00CA654B"/>
    <w:rsid w:val="00CD4C7B"/>
    <w:rsid w:val="00D3792D"/>
    <w:rsid w:val="00D55E47"/>
    <w:rsid w:val="00D62E19"/>
    <w:rsid w:val="00D738D6"/>
    <w:rsid w:val="00D80795"/>
    <w:rsid w:val="00D854BE"/>
    <w:rsid w:val="00D87E00"/>
    <w:rsid w:val="00D9134D"/>
    <w:rsid w:val="00D96D11"/>
    <w:rsid w:val="00DA7A03"/>
    <w:rsid w:val="00DB1818"/>
    <w:rsid w:val="00DC309B"/>
    <w:rsid w:val="00DC4DA2"/>
    <w:rsid w:val="00E62835"/>
    <w:rsid w:val="00E62E6A"/>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0D8E"/>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A949DC"/>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A949DC"/>
    <w:rPr>
      <w:rFonts w:ascii="Arial" w:eastAsia="MS Mincho" w:hAnsi="Arial"/>
      <w:szCs w:val="24"/>
    </w:rPr>
  </w:style>
  <w:style w:type="paragraph" w:styleId="ListParagraph">
    <w:name w:val="List Paragraph"/>
    <w:basedOn w:val="Normal"/>
    <w:uiPriority w:val="34"/>
    <w:qFormat/>
    <w:rsid w:val="00A949DC"/>
    <w:pPr>
      <w:ind w:left="720"/>
      <w:contextualSpacing/>
    </w:pPr>
  </w:style>
  <w:style w:type="table" w:styleId="TableGrid">
    <w:name w:val="Table Grid"/>
    <w:basedOn w:val="TableNormal"/>
    <w:rsid w:val="00A949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A949DC"/>
    <w:pPr>
      <w:spacing w:after="200"/>
    </w:pPr>
    <w:rPr>
      <w:i/>
      <w:iCs/>
      <w:color w:val="44546A" w:themeColor="text2"/>
      <w:sz w:val="18"/>
      <w:szCs w:val="18"/>
    </w:rPr>
  </w:style>
  <w:style w:type="table" w:customStyle="1" w:styleId="TableGrid1">
    <w:name w:val="Table Grid1"/>
    <w:basedOn w:val="TableNormal"/>
    <w:next w:val="TableGrid"/>
    <w:uiPriority w:val="39"/>
    <w:rsid w:val="00A949D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5AIRPNAIUNRU-859666464-1142</_dlc_DocId>
    <_dlc_DocIdUrl xmlns="71c5aaf6-e6ce-465b-b873-5148d2a4c105">
      <Url>https://nokia.sharepoint.com/sites/c5g/e2earch/_layouts/15/DocIdRedir.aspx?ID=5AIRPNAIUNRU-859666464-1142</Url>
      <Description>5AIRPNAIUNRU-859666464-1142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DCD28A3-085F-4E34-B739-5680866EC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F6CCF1-4BAB-46D9-A30F-250715B0C14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093057A-8248-4A12-B9FA-36EF4AD5A973}">
  <ds:schemaRefs>
    <ds:schemaRef ds:uri="http://schemas.microsoft.com/sharepoint/v3/contenttype/forms"/>
  </ds:schemaRefs>
</ds:datastoreItem>
</file>

<file path=customXml/itemProps4.xml><?xml version="1.0" encoding="utf-8"?>
<ds:datastoreItem xmlns:ds="http://schemas.openxmlformats.org/officeDocument/2006/customXml" ds:itemID="{D9164924-4EBD-4B26-87E1-08ADC3F7518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65</TotalTime>
  <Pages>1</Pages>
  <Words>2687</Words>
  <Characters>15318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17970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Mani Thyagarajan</cp:lastModifiedBy>
  <cp:revision>35</cp:revision>
  <dcterms:created xsi:type="dcterms:W3CDTF">2016-08-12T03:53:00Z</dcterms:created>
  <dcterms:modified xsi:type="dcterms:W3CDTF">2018-02-16T06:00:00Z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46c2f8b9-19b3-4eb8-a9c8-ad1aa204de02</vt:lpwstr>
  </property>
</Properties>
</file>